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02199C">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02199C">
            <w:pPr>
              <w:spacing w:before="60" w:after="60" w:line="240" w:lineRule="auto"/>
              <w:contextualSpacing/>
              <w:rPr>
                <w:rFonts w:asciiTheme="minorBidi" w:eastAsiaTheme="minorEastAsia" w:hAnsiTheme="minorBidi"/>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1AB5756B" w14:textId="77777777" w:rsidR="00255B63" w:rsidRPr="00586D0B" w:rsidRDefault="00255B63" w:rsidP="0002199C">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02199C">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0A464374"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449677EE" w14:textId="2E8A77C3" w:rsidR="00FD52C2" w:rsidRPr="00FD52C2" w:rsidRDefault="00FD52C2" w:rsidP="009B20EB">
            <w:pPr>
              <w:spacing w:before="60" w:after="60" w:line="240" w:lineRule="auto"/>
              <w:jc w:val="center"/>
              <w:rPr>
                <w:rFonts w:asciiTheme="minorBidi" w:eastAsia="Times New Roman" w:hAnsiTheme="minorBidi"/>
                <w:sz w:val="24"/>
                <w:szCs w:val="24"/>
              </w:rPr>
            </w:pPr>
            <w:r w:rsidRPr="00FD52C2">
              <w:rPr>
                <w:rFonts w:asciiTheme="minorBidi" w:eastAsia="Times New Roman" w:hAnsiTheme="minorBidi"/>
                <w:sz w:val="24"/>
                <w:szCs w:val="24"/>
              </w:rPr>
              <w:t>Configure WAN Services and protocols</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02199C">
        <w:trPr>
          <w:trHeight w:val="1710"/>
        </w:trPr>
        <w:tc>
          <w:tcPr>
            <w:tcW w:w="2520" w:type="dxa"/>
            <w:vMerge/>
            <w:tcBorders>
              <w:left w:val="nil"/>
              <w:right w:val="thinThickThinMediumGap" w:sz="24" w:space="0" w:color="auto"/>
            </w:tcBorders>
          </w:tcPr>
          <w:p w14:paraId="31B5AF3B" w14:textId="77777777" w:rsidR="00255B63" w:rsidRPr="00586D0B" w:rsidRDefault="00255B63" w:rsidP="0002199C">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02199C">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02199C">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02199C">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02199C">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02199C">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p>
        </w:tc>
      </w:tr>
      <w:bookmarkEnd w:id="0"/>
    </w:tbl>
    <w:p w14:paraId="59DA4890" w14:textId="77777777" w:rsidR="00255B63" w:rsidRPr="00586D0B" w:rsidRDefault="00255B63" w:rsidP="00804B65">
      <w:pPr>
        <w:jc w:val="center"/>
        <w:rPr>
          <w:rFonts w:asciiTheme="minorBidi" w:hAnsiTheme="minorBidi"/>
          <w:b/>
          <w:sz w:val="32"/>
        </w:rPr>
      </w:pPr>
    </w:p>
    <w:p w14:paraId="7E4529E8" w14:textId="77777777"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1BE83474" w:rsidR="00D3033E" w:rsidRPr="00586D0B" w:rsidRDefault="000A7AC4" w:rsidP="00C23C5B">
            <w:pPr>
              <w:rPr>
                <w:rFonts w:asciiTheme="minorBidi" w:hAnsiTheme="minorBidi"/>
                <w:b/>
                <w:bCs/>
                <w:lang w:val="en-AU"/>
              </w:rPr>
            </w:pPr>
            <w:r>
              <w:rPr>
                <w:rFonts w:asciiTheme="minorBidi" w:hAnsiTheme="minorBidi"/>
                <w:b/>
                <w:bCs/>
                <w:lang w:val="en-AU"/>
              </w:rPr>
              <w:t xml:space="preserve">  NVC Level 4 -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79AE9B53" w14:textId="69737F1F" w:rsidR="00D3033E" w:rsidRPr="008015C6" w:rsidRDefault="008015C6" w:rsidP="009B20EB">
            <w:pPr>
              <w:rPr>
                <w:rFonts w:asciiTheme="minorBidi" w:hAnsiTheme="minorBidi"/>
                <w:b/>
              </w:rPr>
            </w:pPr>
            <w:r w:rsidRPr="008015C6">
              <w:rPr>
                <w:rFonts w:asciiTheme="minorBidi" w:hAnsiTheme="minorBidi"/>
                <w:b/>
              </w:rPr>
              <w:t>8.Configure WAN Services and protocols</w:t>
            </w: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130427C3"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DC14C6">
              <w:rPr>
                <w:rFonts w:asciiTheme="minorBidi" w:hAnsiTheme="minorBidi"/>
                <w:b/>
                <w:sz w:val="22"/>
                <w:szCs w:val="22"/>
              </w:rPr>
              <w:t>2:00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420CE049" w14:textId="77777777" w:rsidR="00F27A74" w:rsidRDefault="00F27A74" w:rsidP="00F27A74">
            <w:pPr>
              <w:pStyle w:val="ListParagraph"/>
              <w:numPr>
                <w:ilvl w:val="0"/>
                <w:numId w:val="2"/>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03052066" w14:textId="77777777" w:rsidR="00F27A74" w:rsidRDefault="00F27A74" w:rsidP="00F27A74">
            <w:pPr>
              <w:pStyle w:val="ListParagraph"/>
              <w:numPr>
                <w:ilvl w:val="0"/>
                <w:numId w:val="2"/>
              </w:numPr>
              <w:rPr>
                <w:rFonts w:asciiTheme="minorBidi" w:hAnsiTheme="minorBidi"/>
                <w:b/>
                <w:bCs/>
              </w:rPr>
            </w:pPr>
            <w:r w:rsidRPr="008015C6">
              <w:rPr>
                <w:rFonts w:asciiTheme="minorBidi" w:hAnsiTheme="minorBidi"/>
                <w:b/>
                <w:bCs/>
              </w:rPr>
              <w:t xml:space="preserve">Configure VPN  </w:t>
            </w:r>
          </w:p>
          <w:p w14:paraId="76B88E4B" w14:textId="77777777" w:rsidR="00F27A74" w:rsidRDefault="00F27A74" w:rsidP="00F27A74">
            <w:pPr>
              <w:pStyle w:val="ListParagraph"/>
              <w:numPr>
                <w:ilvl w:val="0"/>
                <w:numId w:val="2"/>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7B148A98" w14:textId="0FB955E6" w:rsidR="0096671C" w:rsidRPr="00586D0B" w:rsidRDefault="0096671C" w:rsidP="00F27A74">
            <w:pPr>
              <w:pStyle w:val="ListParagraph"/>
              <w:spacing w:before="60" w:after="6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6698A2B1"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DC14C6">
              <w:rPr>
                <w:rFonts w:asciiTheme="minorBidi" w:hAnsiTheme="minorBidi"/>
                <w:b/>
                <w:bCs/>
                <w:sz w:val="22"/>
                <w:szCs w:val="22"/>
              </w:rPr>
              <w:t>02:00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360CB1E0" w14:textId="0E7912A7" w:rsidR="008015C6" w:rsidRDefault="008015C6" w:rsidP="008015C6">
            <w:pPr>
              <w:pStyle w:val="ListParagraph"/>
              <w:numPr>
                <w:ilvl w:val="0"/>
                <w:numId w:val="6"/>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6B8FD7A6"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Determine inbound (IP NAT Inside) and outbound (IP NAT Outside) router interfaces.</w:t>
            </w:r>
          </w:p>
          <w:p w14:paraId="0850EB2D"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Create a pool of public IP Addresses to be translated.</w:t>
            </w:r>
          </w:p>
          <w:p w14:paraId="235AD82B"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 xml:space="preserve">Create a Network Address Translation (NAT) policy on edge router. </w:t>
            </w:r>
          </w:p>
          <w:p w14:paraId="6F23B3A6"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Configure static NAT for servers.</w:t>
            </w:r>
          </w:p>
          <w:p w14:paraId="47AFD2D4"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Configure dynamic NAT to map a pool of Public IP Addresses with Created Access-List.</w:t>
            </w:r>
          </w:p>
          <w:p w14:paraId="3F37DBAB"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Configure dynamic Port Address Translation (PAT) to allow multiple internal devices to share a single public IP address.</w:t>
            </w:r>
          </w:p>
          <w:p w14:paraId="5CF301FE"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 xml:space="preserve">Apply fort-forwarding using NAT/PAT. </w:t>
            </w:r>
          </w:p>
          <w:p w14:paraId="55CD38D4" w14:textId="71A04310"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Document the NAT/PAT configuration including the ACLs, translation rules</w:t>
            </w:r>
          </w:p>
          <w:p w14:paraId="2010ADCD" w14:textId="279807D3" w:rsidR="008015C6" w:rsidRDefault="008015C6" w:rsidP="008015C6">
            <w:pPr>
              <w:pStyle w:val="ListParagraph"/>
              <w:numPr>
                <w:ilvl w:val="0"/>
                <w:numId w:val="6"/>
              </w:numPr>
              <w:rPr>
                <w:rFonts w:asciiTheme="minorBidi" w:hAnsiTheme="minorBidi"/>
                <w:b/>
                <w:bCs/>
              </w:rPr>
            </w:pPr>
            <w:r w:rsidRPr="008015C6">
              <w:rPr>
                <w:rFonts w:asciiTheme="minorBidi" w:hAnsiTheme="minorBidi"/>
                <w:b/>
                <w:bCs/>
              </w:rPr>
              <w:t xml:space="preserve">Configure VPN  </w:t>
            </w:r>
          </w:p>
          <w:p w14:paraId="0B703405"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Choose the right VPN for protecting remote users.</w:t>
            </w:r>
          </w:p>
          <w:p w14:paraId="6A886500"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Set-up VPN on selected devices</w:t>
            </w:r>
          </w:p>
          <w:p w14:paraId="0D97B241"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Install and configure VPN services remotely.</w:t>
            </w:r>
          </w:p>
          <w:p w14:paraId="0F9E27C1"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Configure/set firewall and security of your operating system to allow certain services.</w:t>
            </w:r>
          </w:p>
          <w:p w14:paraId="4167DD2C"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 xml:space="preserve">Set-up VPN Server on Router/Server </w:t>
            </w:r>
          </w:p>
          <w:p w14:paraId="0E7103B8" w14:textId="489CB474"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Troubleshoot the connectivity and optimize the VPN</w:t>
            </w:r>
          </w:p>
          <w:p w14:paraId="33AD0DD9" w14:textId="1054A891" w:rsidR="00586D0B" w:rsidRDefault="008015C6" w:rsidP="008015C6">
            <w:pPr>
              <w:pStyle w:val="ListParagraph"/>
              <w:numPr>
                <w:ilvl w:val="0"/>
                <w:numId w:val="6"/>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4DB7DB6E"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lastRenderedPageBreak/>
              <w:t xml:space="preserve">Select/choose the right LANs for site-to-site VPN connectivity of connecting </w:t>
            </w:r>
          </w:p>
          <w:p w14:paraId="2169E434"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Remote users. </w:t>
            </w:r>
          </w:p>
          <w:p w14:paraId="03A43BB6" w14:textId="7A2D489D"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Configure route-based or policy based </w:t>
            </w:r>
            <w:proofErr w:type="spellStart"/>
            <w:r w:rsidRPr="008015C6">
              <w:rPr>
                <w:rFonts w:asciiTheme="minorBidi" w:hAnsiTheme="minorBidi"/>
                <w:bCs/>
              </w:rPr>
              <w:t>IPSec</w:t>
            </w:r>
            <w:proofErr w:type="spellEnd"/>
            <w:r w:rsidRPr="008015C6">
              <w:rPr>
                <w:rFonts w:asciiTheme="minorBidi" w:hAnsiTheme="minorBidi"/>
                <w:bCs/>
              </w:rPr>
              <w:t xml:space="preserve"> VPN using </w:t>
            </w:r>
            <w:proofErr w:type="spellStart"/>
            <w:r w:rsidRPr="008015C6">
              <w:rPr>
                <w:rFonts w:asciiTheme="minorBidi" w:hAnsiTheme="minorBidi"/>
                <w:bCs/>
              </w:rPr>
              <w:t>autokey</w:t>
            </w:r>
            <w:proofErr w:type="spellEnd"/>
            <w:r w:rsidRPr="008015C6">
              <w:rPr>
                <w:rFonts w:asciiTheme="minorBidi" w:hAnsiTheme="minorBidi"/>
                <w:bCs/>
              </w:rPr>
              <w:t xml:space="preserve"> IKE</w:t>
            </w:r>
            <w:r w:rsidRPr="008015C6">
              <w:rPr>
                <w:rFonts w:asciiTheme="minorBidi" w:hAnsiTheme="minorBidi"/>
                <w:b/>
                <w:bCs/>
              </w:rPr>
              <w:t xml:space="preserve"> </w:t>
            </w:r>
            <w:r w:rsidRPr="008015C6">
              <w:rPr>
                <w:rFonts w:asciiTheme="minorBidi" w:hAnsiTheme="minorBidi"/>
                <w:bCs/>
              </w:rPr>
              <w:t xml:space="preserve">(Internet Key Exchange). </w:t>
            </w:r>
          </w:p>
          <w:p w14:paraId="05F2B9FC" w14:textId="551D5C10"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Configure interfaces, security zones and address-book information on Selected devices</w:t>
            </w:r>
          </w:p>
          <w:p w14:paraId="4BD5A56E"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Configure Phase-1 and Phase-2 (both sides) of </w:t>
            </w:r>
            <w:proofErr w:type="spellStart"/>
            <w:r w:rsidRPr="008015C6">
              <w:rPr>
                <w:rFonts w:asciiTheme="minorBidi" w:hAnsiTheme="minorBidi"/>
                <w:bCs/>
              </w:rPr>
              <w:t>IPSec</w:t>
            </w:r>
            <w:proofErr w:type="spellEnd"/>
            <w:r w:rsidRPr="008015C6">
              <w:rPr>
                <w:rFonts w:asciiTheme="minorBidi" w:hAnsiTheme="minorBidi"/>
                <w:bCs/>
              </w:rPr>
              <w:t xml:space="preserve"> VPN tunnel and their gateways properly. </w:t>
            </w:r>
          </w:p>
          <w:p w14:paraId="5E383F3B"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Configure a security policy to permit traffic from the source zone to the destination zone.  </w:t>
            </w:r>
          </w:p>
          <w:p w14:paraId="1AD36D16" w14:textId="2EDEA535" w:rsidR="008015C6" w:rsidRPr="00586D0B" w:rsidRDefault="008015C6" w:rsidP="008015C6">
            <w:pPr>
              <w:pStyle w:val="ListParagraph"/>
              <w:numPr>
                <w:ilvl w:val="0"/>
                <w:numId w:val="16"/>
              </w:numPr>
              <w:rPr>
                <w:rFonts w:asciiTheme="minorBidi" w:hAnsiTheme="minorBidi"/>
                <w:b/>
                <w:bCs/>
              </w:rPr>
            </w:pPr>
            <w:r w:rsidRPr="008015C6">
              <w:rPr>
                <w:rFonts w:asciiTheme="minorBidi" w:hAnsiTheme="minorBidi"/>
                <w:bCs/>
              </w:rPr>
              <w:t>Update Global VPN settings and check the end-to-end connectivity</w:t>
            </w:r>
            <w:r w:rsidRPr="008015C6">
              <w:rPr>
                <w:rFonts w:asciiTheme="minorBidi" w:hAnsiTheme="minorBidi"/>
                <w:b/>
                <w:bCs/>
              </w:rPr>
              <w:t>.</w:t>
            </w:r>
          </w:p>
          <w:p w14:paraId="33E3A8D0" w14:textId="74D17B35" w:rsidR="0096671C" w:rsidRPr="008015C6" w:rsidRDefault="0096671C" w:rsidP="008015C6">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0C491334" w:rsidR="00E76966" w:rsidRPr="00586D0B" w:rsidRDefault="000A7AC4" w:rsidP="00E76966">
            <w:pPr>
              <w:rPr>
                <w:rFonts w:asciiTheme="minorBidi" w:hAnsiTheme="minorBidi"/>
              </w:rPr>
            </w:pPr>
            <w:r>
              <w:rPr>
                <w:rFonts w:asciiTheme="minorBidi" w:hAnsiTheme="minorBidi"/>
                <w:b/>
                <w:bCs/>
                <w:lang w:val="en-AU"/>
              </w:rPr>
              <w:t xml:space="preserve">  NVC Level 4 -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60416EEB" w:rsidR="0044235A" w:rsidRPr="00586D0B" w:rsidRDefault="008015C6" w:rsidP="0044235A">
            <w:pPr>
              <w:rPr>
                <w:rFonts w:asciiTheme="minorBidi" w:hAnsiTheme="minorBidi"/>
                <w:bCs/>
              </w:rPr>
            </w:pPr>
            <w:r w:rsidRPr="008015C6">
              <w:rPr>
                <w:rFonts w:asciiTheme="minorBidi" w:hAnsiTheme="minorBidi"/>
                <w:b/>
              </w:rPr>
              <w:t>8.Configure WAN Services and protocols</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22380832" w14:textId="77777777" w:rsidR="008015C6" w:rsidRPr="008015C6" w:rsidRDefault="008015C6" w:rsidP="008015C6">
            <w:pPr>
              <w:pStyle w:val="ListParagraph"/>
              <w:numPr>
                <w:ilvl w:val="0"/>
                <w:numId w:val="13"/>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5A9F27E0" w14:textId="77777777" w:rsidR="008015C6" w:rsidRPr="008015C6" w:rsidRDefault="008015C6" w:rsidP="008015C6">
            <w:pPr>
              <w:pStyle w:val="ListParagraph"/>
              <w:numPr>
                <w:ilvl w:val="0"/>
                <w:numId w:val="13"/>
              </w:numPr>
              <w:rPr>
                <w:rFonts w:asciiTheme="minorBidi" w:hAnsiTheme="minorBidi"/>
                <w:b/>
                <w:bCs/>
              </w:rPr>
            </w:pPr>
            <w:r w:rsidRPr="008015C6">
              <w:rPr>
                <w:rFonts w:asciiTheme="minorBidi" w:hAnsiTheme="minorBidi"/>
                <w:b/>
                <w:bCs/>
              </w:rPr>
              <w:t xml:space="preserve">Configure VPN  </w:t>
            </w:r>
          </w:p>
          <w:p w14:paraId="26C9A1AE" w14:textId="77777777" w:rsidR="008015C6" w:rsidRPr="00586D0B" w:rsidRDefault="008015C6" w:rsidP="008015C6">
            <w:pPr>
              <w:pStyle w:val="ListParagraph"/>
              <w:numPr>
                <w:ilvl w:val="0"/>
                <w:numId w:val="13"/>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59466BA3" w14:textId="588D6684" w:rsidR="000D04CA" w:rsidRPr="00586D0B" w:rsidRDefault="000D04CA" w:rsidP="00A20781">
            <w:pPr>
              <w:pStyle w:val="ListParagraph"/>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8015C6" w:rsidRPr="00586D0B" w14:paraId="79B709E7" w14:textId="77777777" w:rsidTr="00A20781">
        <w:trPr>
          <w:trHeight w:val="398"/>
        </w:trPr>
        <w:tc>
          <w:tcPr>
            <w:tcW w:w="6907" w:type="dxa"/>
            <w:tcBorders>
              <w:top w:val="single" w:sz="18" w:space="0" w:color="auto"/>
            </w:tcBorders>
          </w:tcPr>
          <w:p w14:paraId="1BB8660A" w14:textId="5A9BBB3A" w:rsidR="008015C6" w:rsidRPr="00586D0B" w:rsidRDefault="008015C6" w:rsidP="008015C6">
            <w:pPr>
              <w:pStyle w:val="ListParagraph"/>
              <w:numPr>
                <w:ilvl w:val="0"/>
                <w:numId w:val="3"/>
              </w:numPr>
              <w:ind w:left="518"/>
              <w:rPr>
                <w:rFonts w:asciiTheme="minorBidi" w:hAnsiTheme="minorBidi"/>
                <w:sz w:val="22"/>
                <w:szCs w:val="22"/>
              </w:rPr>
            </w:pPr>
            <w:r w:rsidRPr="00AD69E5">
              <w:t>Determine inbound (IP NAT Inside) and outbound (IP NAT Outside) router interfaces.</w:t>
            </w:r>
          </w:p>
        </w:tc>
        <w:tc>
          <w:tcPr>
            <w:tcW w:w="1170" w:type="dxa"/>
            <w:vAlign w:val="center"/>
          </w:tcPr>
          <w:p w14:paraId="0C2F3E57"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246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EEED25"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348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9FCA4D"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8015C6" w:rsidRPr="00586D0B" w14:paraId="092CA81B" w14:textId="77777777" w:rsidTr="00A20781">
        <w:trPr>
          <w:trHeight w:val="398"/>
        </w:trPr>
        <w:tc>
          <w:tcPr>
            <w:tcW w:w="6907" w:type="dxa"/>
          </w:tcPr>
          <w:p w14:paraId="7E03C9A4" w14:textId="236A8740" w:rsidR="008015C6" w:rsidRPr="00586D0B" w:rsidRDefault="008015C6" w:rsidP="008015C6">
            <w:pPr>
              <w:pStyle w:val="ListParagraph"/>
              <w:numPr>
                <w:ilvl w:val="0"/>
                <w:numId w:val="3"/>
              </w:numPr>
              <w:ind w:left="518"/>
              <w:rPr>
                <w:rFonts w:asciiTheme="minorBidi" w:hAnsiTheme="minorBidi"/>
                <w:sz w:val="22"/>
                <w:szCs w:val="22"/>
              </w:rPr>
            </w:pPr>
            <w:r w:rsidRPr="00AD69E5">
              <w:t>Create a pool of public IP Addresses to be translated.</w:t>
            </w:r>
          </w:p>
        </w:tc>
        <w:tc>
          <w:tcPr>
            <w:tcW w:w="1170" w:type="dxa"/>
            <w:vAlign w:val="center"/>
          </w:tcPr>
          <w:p w14:paraId="725B99FA" w14:textId="77777777" w:rsidR="008015C6" w:rsidRPr="00586D0B" w:rsidRDefault="008015C6" w:rsidP="008015C6">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836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421122" id="Rounded Rectangle 10" o:spid="_x0000_s1026" style="position:absolute;margin-left:8.5pt;margin-top: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8015C6" w:rsidRPr="00586D0B" w:rsidRDefault="008015C6" w:rsidP="008015C6">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939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14423F" id="Rounded Rectangle 11" o:spid="_x0000_s1026" style="position:absolute;margin-left:9.5pt;margin-top:4.95pt;width:28.5pt;height:12.9pt;z-index:25189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8015C6" w:rsidRPr="00586D0B" w14:paraId="03229087" w14:textId="77777777" w:rsidTr="005B1ED2">
        <w:trPr>
          <w:trHeight w:val="398"/>
        </w:trPr>
        <w:tc>
          <w:tcPr>
            <w:tcW w:w="6907" w:type="dxa"/>
            <w:tcBorders>
              <w:bottom w:val="single" w:sz="4" w:space="0" w:color="auto"/>
            </w:tcBorders>
          </w:tcPr>
          <w:p w14:paraId="1139C484" w14:textId="48D35A4C" w:rsidR="008015C6" w:rsidRPr="00586D0B" w:rsidRDefault="008015C6" w:rsidP="008015C6">
            <w:pPr>
              <w:pStyle w:val="ListParagraph"/>
              <w:numPr>
                <w:ilvl w:val="0"/>
                <w:numId w:val="3"/>
              </w:numPr>
              <w:ind w:left="521"/>
              <w:rPr>
                <w:rFonts w:asciiTheme="minorBidi" w:hAnsiTheme="minorBidi"/>
                <w:sz w:val="22"/>
                <w:szCs w:val="22"/>
              </w:rPr>
            </w:pPr>
            <w:r w:rsidRPr="00AD69E5">
              <w:t xml:space="preserve">Create a Network Address Translation (NAT) policy on edge router. </w:t>
            </w:r>
          </w:p>
        </w:tc>
        <w:tc>
          <w:tcPr>
            <w:tcW w:w="1170" w:type="dxa"/>
            <w:vAlign w:val="center"/>
          </w:tcPr>
          <w:p w14:paraId="7034B1F9"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041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976A75"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144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B18DBF"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8015C6" w:rsidRPr="00586D0B" w14:paraId="20EA2BB2" w14:textId="77777777" w:rsidTr="00A20781">
        <w:trPr>
          <w:trHeight w:val="398"/>
        </w:trPr>
        <w:tc>
          <w:tcPr>
            <w:tcW w:w="6907" w:type="dxa"/>
          </w:tcPr>
          <w:p w14:paraId="4FAAF206" w14:textId="6F3BEA5A" w:rsidR="008015C6" w:rsidRPr="00586D0B" w:rsidRDefault="008015C6" w:rsidP="008015C6">
            <w:pPr>
              <w:pStyle w:val="ListParagraph"/>
              <w:numPr>
                <w:ilvl w:val="0"/>
                <w:numId w:val="3"/>
              </w:numPr>
              <w:ind w:left="521"/>
              <w:rPr>
                <w:rFonts w:asciiTheme="minorBidi" w:hAnsiTheme="minorBidi"/>
                <w:sz w:val="22"/>
                <w:szCs w:val="22"/>
              </w:rPr>
            </w:pPr>
            <w:r w:rsidRPr="00AD69E5">
              <w:t>Configure static NAT for servers.</w:t>
            </w:r>
          </w:p>
        </w:tc>
        <w:tc>
          <w:tcPr>
            <w:tcW w:w="1170" w:type="dxa"/>
            <w:vAlign w:val="center"/>
          </w:tcPr>
          <w:p w14:paraId="6C139F3A" w14:textId="529B183D"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451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26A733" id="Rounded Rectangle 10" o:spid="_x0000_s1026" style="position:absolute;margin-left:8.5pt;margin-top: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553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EC07A6" id="Rounded Rectangle 11" o:spid="_x0000_s1026" style="position:absolute;margin-left:9.5pt;margin-top:4.95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8015C6" w:rsidRPr="00586D0B" w14:paraId="1AA241B0" w14:textId="77777777" w:rsidTr="00A20781">
        <w:trPr>
          <w:trHeight w:val="398"/>
        </w:trPr>
        <w:tc>
          <w:tcPr>
            <w:tcW w:w="6907" w:type="dxa"/>
          </w:tcPr>
          <w:p w14:paraId="0ABC29B9" w14:textId="689A693E" w:rsidR="008015C6" w:rsidRPr="00586D0B" w:rsidRDefault="008015C6" w:rsidP="008015C6">
            <w:pPr>
              <w:pStyle w:val="ListParagraph"/>
              <w:numPr>
                <w:ilvl w:val="0"/>
                <w:numId w:val="3"/>
              </w:numPr>
              <w:ind w:left="521"/>
              <w:rPr>
                <w:rFonts w:asciiTheme="minorBidi" w:hAnsiTheme="minorBidi"/>
                <w:sz w:val="22"/>
                <w:szCs w:val="22"/>
              </w:rPr>
            </w:pPr>
            <w:r w:rsidRPr="00AD69E5">
              <w:t>Configure dynamic NAT to map a pool of Public IP Addresses with Created Access-List.</w:t>
            </w:r>
          </w:p>
        </w:tc>
        <w:tc>
          <w:tcPr>
            <w:tcW w:w="1170" w:type="dxa"/>
            <w:vAlign w:val="center"/>
          </w:tcPr>
          <w:p w14:paraId="6F9954D4" w14:textId="5DBEB488"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656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806058" id="Rounded Rectangle 12" o:spid="_x0000_s1026" style="position:absolute;margin-left:8.8pt;margin-top:3.4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758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1E7D32" id="Rounded Rectangle 4" o:spid="_x0000_s1026" style="position:absolute;margin-left:9.5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8015C6" w:rsidRPr="00586D0B" w14:paraId="5EF70A8D" w14:textId="77777777" w:rsidTr="00A20781">
        <w:trPr>
          <w:trHeight w:val="398"/>
        </w:trPr>
        <w:tc>
          <w:tcPr>
            <w:tcW w:w="6907" w:type="dxa"/>
          </w:tcPr>
          <w:p w14:paraId="7E7A44BB" w14:textId="06C454C1" w:rsidR="008015C6" w:rsidRPr="00586D0B" w:rsidRDefault="008015C6" w:rsidP="008015C6">
            <w:pPr>
              <w:pStyle w:val="ListParagraph"/>
              <w:numPr>
                <w:ilvl w:val="0"/>
                <w:numId w:val="3"/>
              </w:numPr>
              <w:ind w:left="521"/>
              <w:rPr>
                <w:rFonts w:asciiTheme="minorBidi" w:hAnsiTheme="minorBidi"/>
                <w:sz w:val="22"/>
                <w:szCs w:val="22"/>
              </w:rPr>
            </w:pPr>
            <w:r w:rsidRPr="00AD69E5">
              <w:t>Configure dynamic Port Address Translation (PAT) to allow multiple internal devices to share a single public IP address.</w:t>
            </w:r>
          </w:p>
        </w:tc>
        <w:tc>
          <w:tcPr>
            <w:tcW w:w="1170" w:type="dxa"/>
            <w:vAlign w:val="center"/>
          </w:tcPr>
          <w:p w14:paraId="33ABAFB9" w14:textId="038759ED"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86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CEFC88"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96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D21DBD"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8015C6" w:rsidRPr="00586D0B" w14:paraId="7E178370" w14:textId="77777777" w:rsidTr="005B1ED2">
        <w:trPr>
          <w:trHeight w:val="398"/>
        </w:trPr>
        <w:tc>
          <w:tcPr>
            <w:tcW w:w="6907" w:type="dxa"/>
            <w:tcBorders>
              <w:top w:val="single" w:sz="4" w:space="0" w:color="auto"/>
            </w:tcBorders>
          </w:tcPr>
          <w:p w14:paraId="32457C41" w14:textId="34F432CD" w:rsidR="008015C6" w:rsidRPr="00586D0B" w:rsidRDefault="008015C6" w:rsidP="008015C6">
            <w:pPr>
              <w:pStyle w:val="ListParagraph"/>
              <w:numPr>
                <w:ilvl w:val="0"/>
                <w:numId w:val="3"/>
              </w:numPr>
              <w:ind w:left="521"/>
              <w:rPr>
                <w:rFonts w:asciiTheme="minorBidi" w:hAnsiTheme="minorBidi"/>
                <w:sz w:val="22"/>
                <w:szCs w:val="22"/>
              </w:rPr>
            </w:pPr>
            <w:r w:rsidRPr="00AD69E5">
              <w:t xml:space="preserve">Apply fort-forwarding using NAT/PAT. </w:t>
            </w:r>
          </w:p>
        </w:tc>
        <w:tc>
          <w:tcPr>
            <w:tcW w:w="1170" w:type="dxa"/>
            <w:vAlign w:val="center"/>
          </w:tcPr>
          <w:p w14:paraId="2EBCA9F9" w14:textId="671A4E81"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680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91FE9B" id="Rounded Rectangle 10" o:spid="_x0000_s1026" style="position:absolute;margin-left:8.5pt;margin-top:5pt;width:28.45pt;height:12.8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782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02BBD7" id="Rounded Rectangle 11" o:spid="_x0000_s1026" style="position:absolute;margin-left:9.5pt;margin-top:4.95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41CB5339" w14:textId="77777777" w:rsidTr="00A20781">
        <w:trPr>
          <w:trHeight w:val="398"/>
        </w:trPr>
        <w:tc>
          <w:tcPr>
            <w:tcW w:w="6907" w:type="dxa"/>
          </w:tcPr>
          <w:p w14:paraId="0C127EC4" w14:textId="174DAF47" w:rsidR="008015C6" w:rsidRPr="00586D0B" w:rsidRDefault="008015C6" w:rsidP="008015C6">
            <w:pPr>
              <w:pStyle w:val="ListParagraph"/>
              <w:numPr>
                <w:ilvl w:val="0"/>
                <w:numId w:val="3"/>
              </w:numPr>
              <w:ind w:left="521"/>
              <w:rPr>
                <w:rFonts w:asciiTheme="minorBidi" w:hAnsiTheme="minorBidi"/>
                <w:sz w:val="22"/>
                <w:szCs w:val="22"/>
              </w:rPr>
            </w:pPr>
            <w:r w:rsidRPr="00AD69E5">
              <w:t>Document the NAT/PAT configuration including the ACLs, translation rules</w:t>
            </w:r>
          </w:p>
        </w:tc>
        <w:tc>
          <w:tcPr>
            <w:tcW w:w="1170" w:type="dxa"/>
            <w:vAlign w:val="center"/>
          </w:tcPr>
          <w:p w14:paraId="3C95D203" w14:textId="304484F4"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884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14D33B" id="Rounded Rectangle 12" o:spid="_x0000_s1026" style="position:absolute;margin-left:8.8pt;margin-top:3.4pt;width:28.5pt;height:12.9pt;z-index:251918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987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468AD8" id="Rounded Rectangle 4" o:spid="_x0000_s1026" style="position:absolute;margin-left:9.5pt;margin-top:3.4pt;width:28.5pt;height:12.9pt;z-index:251919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8015C6" w:rsidRPr="00586D0B" w14:paraId="617EF806" w14:textId="77777777" w:rsidTr="00A20781">
        <w:trPr>
          <w:trHeight w:val="398"/>
        </w:trPr>
        <w:tc>
          <w:tcPr>
            <w:tcW w:w="6907" w:type="dxa"/>
          </w:tcPr>
          <w:p w14:paraId="1713A3EC" w14:textId="1A49F13D" w:rsidR="008015C6" w:rsidRPr="00586D0B" w:rsidRDefault="008015C6" w:rsidP="008015C6">
            <w:pPr>
              <w:pStyle w:val="ListParagraph"/>
              <w:numPr>
                <w:ilvl w:val="0"/>
                <w:numId w:val="3"/>
              </w:numPr>
              <w:ind w:left="521"/>
              <w:rPr>
                <w:rFonts w:asciiTheme="minorBidi" w:hAnsiTheme="minorBidi"/>
                <w:sz w:val="22"/>
                <w:szCs w:val="22"/>
              </w:rPr>
            </w:pPr>
            <w:r w:rsidRPr="00AD69E5">
              <w:t>Choose the right VPN for protecting remote users.</w:t>
            </w:r>
          </w:p>
        </w:tc>
        <w:tc>
          <w:tcPr>
            <w:tcW w:w="1170" w:type="dxa"/>
            <w:vAlign w:val="center"/>
          </w:tcPr>
          <w:p w14:paraId="67844BCE" w14:textId="5EFDDE6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089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152AFA" id="Rounded Rectangle 10" o:spid="_x0000_s1026" style="position:absolute;margin-left:8.5pt;margin-top: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192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F5B3F3" id="Rounded Rectangle 11" o:spid="_x0000_s1026" style="position:absolute;margin-left:9.5pt;margin-top:4.95pt;width:28.5pt;height:12.9pt;z-index:251921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2ECC3D15" w14:textId="77777777" w:rsidTr="00A20781">
        <w:trPr>
          <w:trHeight w:val="398"/>
        </w:trPr>
        <w:tc>
          <w:tcPr>
            <w:tcW w:w="6907" w:type="dxa"/>
          </w:tcPr>
          <w:p w14:paraId="1C91FBBB" w14:textId="21B87EB7" w:rsidR="008015C6" w:rsidRPr="00586D0B" w:rsidRDefault="008015C6" w:rsidP="008015C6">
            <w:pPr>
              <w:pStyle w:val="ListParagraph"/>
              <w:numPr>
                <w:ilvl w:val="0"/>
                <w:numId w:val="3"/>
              </w:numPr>
              <w:ind w:left="521"/>
              <w:rPr>
                <w:rFonts w:asciiTheme="minorBidi" w:hAnsiTheme="minorBidi"/>
                <w:sz w:val="22"/>
                <w:szCs w:val="22"/>
              </w:rPr>
            </w:pPr>
            <w:r w:rsidRPr="00AD69E5">
              <w:t>Set-up VPN on selected devices</w:t>
            </w:r>
          </w:p>
        </w:tc>
        <w:tc>
          <w:tcPr>
            <w:tcW w:w="1170" w:type="dxa"/>
            <w:vAlign w:val="center"/>
          </w:tcPr>
          <w:p w14:paraId="277308C8" w14:textId="6C50253F"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294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76FE34" id="Rounded Rectangle 12" o:spid="_x0000_s1026" style="position:absolute;margin-left:8.8pt;margin-top:3.4pt;width:28.5pt;height:12.9pt;z-index:251922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396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99AA14" id="Rounded Rectangle 4" o:spid="_x0000_s1026" style="position:absolute;margin-left:9.5pt;margin-top:3.4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8015C6" w:rsidRPr="00586D0B" w14:paraId="76BAEE2B" w14:textId="77777777" w:rsidTr="005B1ED2">
        <w:trPr>
          <w:trHeight w:val="398"/>
        </w:trPr>
        <w:tc>
          <w:tcPr>
            <w:tcW w:w="6907" w:type="dxa"/>
            <w:tcBorders>
              <w:bottom w:val="single" w:sz="4" w:space="0" w:color="auto"/>
            </w:tcBorders>
          </w:tcPr>
          <w:p w14:paraId="3EDDC684" w14:textId="3DE1E5E2" w:rsidR="008015C6" w:rsidRPr="00586D0B" w:rsidRDefault="008015C6" w:rsidP="008015C6">
            <w:pPr>
              <w:pStyle w:val="ListParagraph"/>
              <w:numPr>
                <w:ilvl w:val="0"/>
                <w:numId w:val="3"/>
              </w:numPr>
              <w:ind w:left="521"/>
              <w:rPr>
                <w:rFonts w:asciiTheme="minorBidi" w:hAnsiTheme="minorBidi"/>
                <w:sz w:val="22"/>
                <w:szCs w:val="22"/>
              </w:rPr>
            </w:pPr>
            <w:r w:rsidRPr="00AD69E5">
              <w:t>Install and configure VPN services remotely.</w:t>
            </w:r>
          </w:p>
        </w:tc>
        <w:tc>
          <w:tcPr>
            <w:tcW w:w="1170" w:type="dxa"/>
            <w:vAlign w:val="center"/>
          </w:tcPr>
          <w:p w14:paraId="5D159556" w14:textId="7C4FD191"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0656"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A9BCBB" id="Rounded Rectangle 10" o:spid="_x0000_s1026" style="position:absolute;margin-left:8.5pt;margin-top: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1680"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D9E2EF" id="Rounded Rectangle 11" o:spid="_x0000_s1026" style="position:absolute;margin-left:9.5pt;margin-top:4.95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8015C6" w:rsidRPr="00586D0B" w14:paraId="2F95A97F" w14:textId="77777777" w:rsidTr="005B1ED2">
        <w:trPr>
          <w:trHeight w:val="398"/>
        </w:trPr>
        <w:tc>
          <w:tcPr>
            <w:tcW w:w="6907" w:type="dxa"/>
            <w:tcBorders>
              <w:bottom w:val="single" w:sz="4" w:space="0" w:color="auto"/>
            </w:tcBorders>
          </w:tcPr>
          <w:p w14:paraId="03E20E07" w14:textId="1E3CD9CF" w:rsidR="008015C6" w:rsidRPr="00586D0B" w:rsidRDefault="008015C6" w:rsidP="008015C6">
            <w:pPr>
              <w:pStyle w:val="ListParagraph"/>
              <w:numPr>
                <w:ilvl w:val="0"/>
                <w:numId w:val="3"/>
              </w:numPr>
              <w:ind w:left="521"/>
              <w:rPr>
                <w:rFonts w:asciiTheme="minorBidi" w:hAnsiTheme="minorBidi"/>
                <w:sz w:val="22"/>
                <w:szCs w:val="22"/>
              </w:rPr>
            </w:pPr>
            <w:r w:rsidRPr="00AD69E5">
              <w:t>Configure/set firewall and security of your operating system to allow certain services.</w:t>
            </w:r>
          </w:p>
        </w:tc>
        <w:tc>
          <w:tcPr>
            <w:tcW w:w="1170" w:type="dxa"/>
            <w:vAlign w:val="center"/>
          </w:tcPr>
          <w:p w14:paraId="1240E54F" w14:textId="1B943B11"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2704"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AD4800" id="Rounded Rectangle 12" o:spid="_x0000_s1026" style="position:absolute;margin-left:8.8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3728"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ED89E0" id="Rounded Rectangle 4" o:spid="_x0000_s1026" style="position:absolute;margin-left:9.5pt;margin-top:3.4pt;width:28.5pt;height:12.9pt;z-index:251913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8015C6" w:rsidRPr="00586D0B" w14:paraId="511B3626" w14:textId="77777777" w:rsidTr="005B1ED2">
        <w:trPr>
          <w:trHeight w:val="398"/>
        </w:trPr>
        <w:tc>
          <w:tcPr>
            <w:tcW w:w="6907" w:type="dxa"/>
            <w:tcBorders>
              <w:top w:val="single" w:sz="4" w:space="0" w:color="auto"/>
              <w:left w:val="single" w:sz="4" w:space="0" w:color="auto"/>
              <w:bottom w:val="single" w:sz="4" w:space="0" w:color="auto"/>
              <w:right w:val="single" w:sz="4" w:space="0" w:color="auto"/>
            </w:tcBorders>
          </w:tcPr>
          <w:p w14:paraId="5FB57D19" w14:textId="1F7C9159" w:rsidR="008015C6" w:rsidRPr="00586D0B" w:rsidRDefault="008015C6" w:rsidP="008015C6">
            <w:pPr>
              <w:pStyle w:val="ListParagraph"/>
              <w:numPr>
                <w:ilvl w:val="0"/>
                <w:numId w:val="3"/>
              </w:numPr>
              <w:ind w:left="521"/>
              <w:rPr>
                <w:rFonts w:asciiTheme="minorBidi" w:hAnsiTheme="minorBidi"/>
                <w:sz w:val="22"/>
                <w:szCs w:val="22"/>
              </w:rPr>
            </w:pPr>
            <w:r w:rsidRPr="00AD69E5">
              <w:t xml:space="preserve">Set-up VPN Server on Router/Server </w:t>
            </w:r>
          </w:p>
        </w:tc>
        <w:tc>
          <w:tcPr>
            <w:tcW w:w="1170" w:type="dxa"/>
            <w:tcBorders>
              <w:left w:val="single" w:sz="4" w:space="0" w:color="auto"/>
            </w:tcBorders>
            <w:vAlign w:val="center"/>
          </w:tcPr>
          <w:p w14:paraId="508D188C" w14:textId="3B2FAB3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4752"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2BE31E" id="Rounded Rectangle 32" o:spid="_x0000_s1026" style="position:absolute;margin-left:7.55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00" w:type="dxa"/>
            <w:vAlign w:val="center"/>
          </w:tcPr>
          <w:p w14:paraId="4FF3A559" w14:textId="0C787BA9"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5776"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95544" id="Rounded Rectangle 33" o:spid="_x0000_s1026" style="position:absolute;margin-left:9.3pt;margin-top:2.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8015C6" w:rsidRPr="00586D0B" w14:paraId="7B1E90BB" w14:textId="77777777" w:rsidTr="005B1ED2">
        <w:trPr>
          <w:trHeight w:val="398"/>
        </w:trPr>
        <w:tc>
          <w:tcPr>
            <w:tcW w:w="6907" w:type="dxa"/>
            <w:tcBorders>
              <w:top w:val="single" w:sz="4" w:space="0" w:color="auto"/>
            </w:tcBorders>
          </w:tcPr>
          <w:p w14:paraId="178EC802" w14:textId="08E0D130" w:rsidR="008015C6" w:rsidRPr="00586D0B" w:rsidRDefault="008015C6" w:rsidP="008015C6">
            <w:pPr>
              <w:pStyle w:val="ListParagraph"/>
              <w:numPr>
                <w:ilvl w:val="0"/>
                <w:numId w:val="3"/>
              </w:numPr>
              <w:ind w:left="521"/>
              <w:rPr>
                <w:rFonts w:asciiTheme="minorBidi" w:hAnsiTheme="minorBidi"/>
                <w:sz w:val="22"/>
                <w:szCs w:val="22"/>
                <w:lang w:val="en-AU"/>
              </w:rPr>
            </w:pPr>
            <w:r w:rsidRPr="00AD69E5">
              <w:t>Troubleshoot the connectivity and optimize the VPN</w:t>
            </w:r>
          </w:p>
        </w:tc>
        <w:tc>
          <w:tcPr>
            <w:tcW w:w="1170" w:type="dxa"/>
            <w:vAlign w:val="center"/>
          </w:tcPr>
          <w:p w14:paraId="5B9BC5A6" w14:textId="3EE67582"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4992"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C07803" id="Rounded Rectangle 10" o:spid="_x0000_s1026" style="position:absolute;margin-left:8.5pt;margin-top: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01FA51BE" w14:textId="45D3DAA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6016"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E19708" id="Rounded Rectangle 11" o:spid="_x0000_s1026" style="position:absolute;margin-left:9.5pt;margin-top:4.95pt;width:28.5pt;height:12.9pt;z-index:251926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5A5F7690" w14:textId="77777777" w:rsidTr="00A20781">
        <w:trPr>
          <w:trHeight w:val="398"/>
        </w:trPr>
        <w:tc>
          <w:tcPr>
            <w:tcW w:w="6907" w:type="dxa"/>
          </w:tcPr>
          <w:p w14:paraId="76853781" w14:textId="468B488D" w:rsidR="008015C6" w:rsidRPr="00586D0B" w:rsidRDefault="008015C6" w:rsidP="008015C6">
            <w:pPr>
              <w:pStyle w:val="ListParagraph"/>
              <w:numPr>
                <w:ilvl w:val="0"/>
                <w:numId w:val="3"/>
              </w:numPr>
              <w:ind w:left="521"/>
              <w:rPr>
                <w:rFonts w:asciiTheme="minorBidi" w:hAnsiTheme="minorBidi"/>
                <w:sz w:val="22"/>
                <w:szCs w:val="22"/>
                <w:lang w:val="en-AU"/>
              </w:rPr>
            </w:pPr>
            <w:r w:rsidRPr="00AD69E5">
              <w:t>Select/choose the right LANs for site-to-site VPN connectivity of connecting Remote users.</w:t>
            </w:r>
          </w:p>
        </w:tc>
        <w:tc>
          <w:tcPr>
            <w:tcW w:w="1170" w:type="dxa"/>
            <w:vAlign w:val="center"/>
          </w:tcPr>
          <w:p w14:paraId="6FAF5383" w14:textId="278FC516"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7040"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8F4677" id="Rounded Rectangle 10" o:spid="_x0000_s1026" style="position:absolute;margin-left:8.5pt;margin-top: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423BEE7" w14:textId="557CCC0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8064"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E9D616" id="Rounded Rectangle 11" o:spid="_x0000_s1026" style="position:absolute;margin-left:9.5pt;margin-top:4.95pt;width:28.5pt;height:12.9pt;z-index:251928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1347D3" w:rsidRPr="00586D0B" w14:paraId="50F42673" w14:textId="77777777" w:rsidTr="0002199C">
        <w:trPr>
          <w:trHeight w:val="398"/>
        </w:trPr>
        <w:tc>
          <w:tcPr>
            <w:tcW w:w="6907" w:type="dxa"/>
          </w:tcPr>
          <w:p w14:paraId="049911A1" w14:textId="7AEDCD03" w:rsidR="001347D3" w:rsidRPr="00586D0B" w:rsidRDefault="001347D3" w:rsidP="001347D3">
            <w:pPr>
              <w:pStyle w:val="ListParagraph"/>
              <w:numPr>
                <w:ilvl w:val="0"/>
                <w:numId w:val="3"/>
              </w:numPr>
              <w:ind w:left="521"/>
              <w:rPr>
                <w:rFonts w:asciiTheme="minorBidi" w:hAnsiTheme="minorBidi"/>
                <w:lang w:val="en-AU"/>
              </w:rPr>
            </w:pPr>
            <w:r w:rsidRPr="00AD69E5">
              <w:t xml:space="preserve">Configure route-based or policy based </w:t>
            </w:r>
            <w:proofErr w:type="spellStart"/>
            <w:r w:rsidRPr="00AD69E5">
              <w:t>IPSec</w:t>
            </w:r>
            <w:proofErr w:type="spellEnd"/>
            <w:r w:rsidRPr="00AD69E5">
              <w:t xml:space="preserve"> VPN using </w:t>
            </w:r>
            <w:proofErr w:type="spellStart"/>
            <w:r w:rsidRPr="00AD69E5">
              <w:t>autokey</w:t>
            </w:r>
            <w:proofErr w:type="spellEnd"/>
            <w:r w:rsidRPr="00AD69E5">
              <w:t xml:space="preserve"> IKE (Internet Key Exchange). </w:t>
            </w:r>
          </w:p>
        </w:tc>
        <w:tc>
          <w:tcPr>
            <w:tcW w:w="1170" w:type="dxa"/>
          </w:tcPr>
          <w:p w14:paraId="7F45EEC1" w14:textId="57E28812"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3424" behindDoc="0" locked="0" layoutInCell="1" allowOverlap="1" wp14:anchorId="288AF62E" wp14:editId="1E61D233">
                      <wp:simplePos x="0" y="0"/>
                      <wp:positionH relativeFrom="column">
                        <wp:posOffset>92075</wp:posOffset>
                      </wp:positionH>
                      <wp:positionV relativeFrom="paragraph">
                        <wp:posOffset>81915</wp:posOffset>
                      </wp:positionV>
                      <wp:extent cx="361315" cy="163195"/>
                      <wp:effectExtent l="0" t="0" r="19685" b="27305"/>
                      <wp:wrapNone/>
                      <wp:docPr id="2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8384B1" id="Rounded Rectangle 10" o:spid="_x0000_s1026" style="position:absolute;margin-left:7.25pt;margin-top:6.45pt;width:28.45pt;height:12.8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Dv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38304" behindDoc="0" locked="0" layoutInCell="1" allowOverlap="1" wp14:anchorId="5BB25F4F" wp14:editId="64FF4213">
                      <wp:simplePos x="0" y="0"/>
                      <wp:positionH relativeFrom="column">
                        <wp:posOffset>5300345</wp:posOffset>
                      </wp:positionH>
                      <wp:positionV relativeFrom="paragraph">
                        <wp:posOffset>1238885</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A72DC9" id="Rounded Rectangle 10" o:spid="_x0000_s1026" style="position:absolute;margin-left:417.35pt;margin-top:97.55pt;width:28.45pt;height:12.8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" filled="f" strokecolor="#243f60 [1604]" strokeweight=".25pt"/>
                  </w:pict>
                </mc:Fallback>
              </mc:AlternateContent>
            </w:r>
          </w:p>
        </w:tc>
        <w:tc>
          <w:tcPr>
            <w:tcW w:w="900" w:type="dxa"/>
          </w:tcPr>
          <w:p w14:paraId="38E554D4" w14:textId="648F7303"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5472" behindDoc="0" locked="0" layoutInCell="1" allowOverlap="1" wp14:anchorId="6E3C3319" wp14:editId="3A6C5841">
                      <wp:simplePos x="0" y="0"/>
                      <wp:positionH relativeFrom="column">
                        <wp:posOffset>73025</wp:posOffset>
                      </wp:positionH>
                      <wp:positionV relativeFrom="paragraph">
                        <wp:posOffset>43815</wp:posOffset>
                      </wp:positionV>
                      <wp:extent cx="361315" cy="163195"/>
                      <wp:effectExtent l="0" t="0" r="19685" b="27305"/>
                      <wp:wrapNone/>
                      <wp:docPr id="2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D2D727" id="Rounded Rectangle 10" o:spid="_x0000_s1026" style="position:absolute;margin-left:5.75pt;margin-top:3.4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hI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UfX3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40352" behindDoc="0" locked="0" layoutInCell="1" allowOverlap="1" wp14:anchorId="36C2B79D" wp14:editId="670ACEAF">
                      <wp:simplePos x="0" y="0"/>
                      <wp:positionH relativeFrom="column">
                        <wp:posOffset>5300345</wp:posOffset>
                      </wp:positionH>
                      <wp:positionV relativeFrom="paragraph">
                        <wp:posOffset>1238885</wp:posOffset>
                      </wp:positionV>
                      <wp:extent cx="361315" cy="163195"/>
                      <wp:effectExtent l="0" t="0" r="19685" b="27305"/>
                      <wp:wrapNone/>
                      <wp:docPr id="1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32F95D" id="Rounded Rectangle 10" o:spid="_x0000_s1026" style="position:absolute;margin-left:417.35pt;margin-top:97.55pt;width:28.45pt;height:12.8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kr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" filled="f" strokecolor="#243f60 [1604]" strokeweight=".25pt"/>
                  </w:pict>
                </mc:Fallback>
              </mc:AlternateContent>
            </w:r>
          </w:p>
        </w:tc>
      </w:tr>
      <w:tr w:rsidR="001347D3" w:rsidRPr="00586D0B" w14:paraId="19CA148C" w14:textId="77777777" w:rsidTr="0002199C">
        <w:trPr>
          <w:trHeight w:val="398"/>
        </w:trPr>
        <w:tc>
          <w:tcPr>
            <w:tcW w:w="6907" w:type="dxa"/>
          </w:tcPr>
          <w:p w14:paraId="1720295A" w14:textId="0FDEF895" w:rsidR="001347D3" w:rsidRPr="00586D0B" w:rsidRDefault="001347D3" w:rsidP="001347D3">
            <w:pPr>
              <w:pStyle w:val="ListParagraph"/>
              <w:numPr>
                <w:ilvl w:val="0"/>
                <w:numId w:val="3"/>
              </w:numPr>
              <w:ind w:left="521"/>
              <w:rPr>
                <w:rFonts w:asciiTheme="minorBidi" w:hAnsiTheme="minorBidi"/>
                <w:lang w:val="en-AU"/>
              </w:rPr>
            </w:pPr>
            <w:r w:rsidRPr="00AD69E5">
              <w:t>Configure interfaces, security zones and address-book information on Selected devices</w:t>
            </w:r>
          </w:p>
        </w:tc>
        <w:tc>
          <w:tcPr>
            <w:tcW w:w="1170" w:type="dxa"/>
          </w:tcPr>
          <w:p w14:paraId="47DF31DE" w14:textId="1B95F2EB"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7520" behindDoc="0" locked="0" layoutInCell="1" allowOverlap="1" wp14:anchorId="6294F118" wp14:editId="2651E13F">
                      <wp:simplePos x="0" y="0"/>
                      <wp:positionH relativeFrom="column">
                        <wp:posOffset>139700</wp:posOffset>
                      </wp:positionH>
                      <wp:positionV relativeFrom="paragraph">
                        <wp:posOffset>84455</wp:posOffset>
                      </wp:positionV>
                      <wp:extent cx="361315" cy="163195"/>
                      <wp:effectExtent l="0" t="0" r="19685" b="27305"/>
                      <wp:wrapNone/>
                      <wp:docPr id="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2D955" id="Rounded Rectangle 10" o:spid="_x0000_s1026" style="position:absolute;margin-left:11pt;margin-top:6.65pt;width:28.45pt;height:12.8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4+1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39328" behindDoc="0" locked="0" layoutInCell="1" allowOverlap="1" wp14:anchorId="42932504" wp14:editId="21FFD4A2">
                      <wp:simplePos x="0" y="0"/>
                      <wp:positionH relativeFrom="column">
                        <wp:posOffset>5300345</wp:posOffset>
                      </wp:positionH>
                      <wp:positionV relativeFrom="paragraph">
                        <wp:posOffset>1238885</wp:posOffset>
                      </wp:positionV>
                      <wp:extent cx="361315" cy="163195"/>
                      <wp:effectExtent l="0" t="0" r="19685" b="27305"/>
                      <wp:wrapNone/>
                      <wp:docPr id="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925B18" id="Rounded Rectangle 10" o:spid="_x0000_s1026" style="position:absolute;margin-left:417.35pt;margin-top:97.55pt;width:28.45pt;height:12.8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lig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" filled="f" strokecolor="#243f60 [1604]" strokeweight=".25pt"/>
                  </w:pict>
                </mc:Fallback>
              </mc:AlternateContent>
            </w:r>
          </w:p>
        </w:tc>
        <w:tc>
          <w:tcPr>
            <w:tcW w:w="900" w:type="dxa"/>
          </w:tcPr>
          <w:p w14:paraId="5888F920" w14:textId="5AA03E57"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9568" behindDoc="0" locked="0" layoutInCell="1" allowOverlap="1" wp14:anchorId="508463F9" wp14:editId="17DFC7C0">
                      <wp:simplePos x="0" y="0"/>
                      <wp:positionH relativeFrom="column">
                        <wp:posOffset>63500</wp:posOffset>
                      </wp:positionH>
                      <wp:positionV relativeFrom="paragraph">
                        <wp:posOffset>74930</wp:posOffset>
                      </wp:positionV>
                      <wp:extent cx="361315" cy="163195"/>
                      <wp:effectExtent l="0" t="0" r="19685" b="27305"/>
                      <wp:wrapNone/>
                      <wp:docPr id="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3F46D2" id="Rounded Rectangle 10" o:spid="_x0000_s1026" style="position:absolute;margin-left:5pt;margin-top:5.9pt;width:28.45pt;height:12.8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r+iQIAAGIFAAAOAAAAZHJzL2Uyb0RvYy54bWysVFFP2zAQfp+0/2D5faRpa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41376" behindDoc="0" locked="0" layoutInCell="1" allowOverlap="1" wp14:anchorId="5D66C2FE" wp14:editId="4A53634A">
                      <wp:simplePos x="0" y="0"/>
                      <wp:positionH relativeFrom="column">
                        <wp:posOffset>5300345</wp:posOffset>
                      </wp:positionH>
                      <wp:positionV relativeFrom="paragraph">
                        <wp:posOffset>1238885</wp:posOffset>
                      </wp:positionV>
                      <wp:extent cx="361315" cy="163195"/>
                      <wp:effectExtent l="0" t="0" r="19685" b="27305"/>
                      <wp:wrapNone/>
                      <wp:docPr id="2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527C1B" id="Rounded Rectangle 10" o:spid="_x0000_s1026" style="position:absolute;margin-left:417.35pt;margin-top:97.55pt;width:28.45pt;height:12.8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icq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" filled="f" strokecolor="#243f60 [1604]" strokeweight=".25pt"/>
                  </w:pict>
                </mc:Fallback>
              </mc:AlternateContent>
            </w:r>
          </w:p>
        </w:tc>
      </w:tr>
      <w:tr w:rsidR="008015C6" w:rsidRPr="00586D0B" w14:paraId="1E9A1A5B" w14:textId="77777777" w:rsidTr="00A20781">
        <w:trPr>
          <w:trHeight w:val="398"/>
        </w:trPr>
        <w:tc>
          <w:tcPr>
            <w:tcW w:w="6907" w:type="dxa"/>
          </w:tcPr>
          <w:p w14:paraId="34D43DF7" w14:textId="77F335C8" w:rsidR="008015C6" w:rsidRPr="00586D0B" w:rsidRDefault="008015C6" w:rsidP="008015C6">
            <w:pPr>
              <w:pStyle w:val="ListParagraph"/>
              <w:numPr>
                <w:ilvl w:val="0"/>
                <w:numId w:val="3"/>
              </w:numPr>
              <w:ind w:left="521"/>
              <w:rPr>
                <w:rFonts w:asciiTheme="minorBidi" w:hAnsiTheme="minorBidi"/>
                <w:sz w:val="22"/>
                <w:szCs w:val="22"/>
                <w:lang w:val="en-AU"/>
              </w:rPr>
            </w:pPr>
            <w:r w:rsidRPr="00AD69E5">
              <w:lastRenderedPageBreak/>
              <w:t xml:space="preserve">Configure Phase-1 and Phase-2 (both sides) of </w:t>
            </w:r>
            <w:proofErr w:type="spellStart"/>
            <w:r w:rsidRPr="00AD69E5">
              <w:t>IPSec</w:t>
            </w:r>
            <w:proofErr w:type="spellEnd"/>
            <w:r w:rsidRPr="00AD69E5">
              <w:t xml:space="preserve"> VPN tunnel and their gateways properly. </w:t>
            </w:r>
          </w:p>
        </w:tc>
        <w:tc>
          <w:tcPr>
            <w:tcW w:w="1170" w:type="dxa"/>
            <w:vAlign w:val="center"/>
          </w:tcPr>
          <w:p w14:paraId="4D59ED51" w14:textId="2F4EE5A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9088"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5C670A" id="Rounded Rectangle 10" o:spid="_x0000_s1026" style="position:absolute;margin-left:8.5pt;margin-top: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0DF22C4C" w14:textId="667173A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0112"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28D8DD" id="Rounded Rectangle 11" o:spid="_x0000_s1026" style="position:absolute;margin-left:9.5pt;margin-top:4.95pt;width:28.5pt;height:12.9pt;z-index:251930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34C83FCD" w14:textId="77777777" w:rsidTr="00A20781">
        <w:trPr>
          <w:trHeight w:val="398"/>
        </w:trPr>
        <w:tc>
          <w:tcPr>
            <w:tcW w:w="6907" w:type="dxa"/>
          </w:tcPr>
          <w:p w14:paraId="59740B90" w14:textId="486328B3" w:rsidR="008015C6" w:rsidRPr="00586D0B" w:rsidRDefault="008015C6" w:rsidP="008015C6">
            <w:pPr>
              <w:pStyle w:val="ListParagraph"/>
              <w:numPr>
                <w:ilvl w:val="0"/>
                <w:numId w:val="3"/>
              </w:numPr>
              <w:ind w:left="521"/>
              <w:rPr>
                <w:rFonts w:asciiTheme="minorBidi" w:hAnsiTheme="minorBidi"/>
                <w:sz w:val="22"/>
                <w:szCs w:val="22"/>
                <w:lang w:val="en-AU"/>
              </w:rPr>
            </w:pPr>
            <w:r w:rsidRPr="00AD69E5">
              <w:t xml:space="preserve">Configure a security policy to permit traffic from the source zone to the destination zone.  </w:t>
            </w:r>
          </w:p>
        </w:tc>
        <w:tc>
          <w:tcPr>
            <w:tcW w:w="1170" w:type="dxa"/>
            <w:vAlign w:val="center"/>
          </w:tcPr>
          <w:p w14:paraId="53EC7EC2" w14:textId="2DC2645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1136"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B757EA" id="Rounded Rectangle 10" o:spid="_x0000_s1026" style="position:absolute;margin-left:8.5pt;margin-top: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2C7C473" w14:textId="00D6AA80"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2160"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707A1C" id="Rounded Rectangle 11" o:spid="_x0000_s1026" style="position:absolute;margin-left:9.5pt;margin-top:4.95pt;width:28.5pt;height:12.9pt;z-index:251932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6E4F1ACF" w14:textId="77777777" w:rsidTr="00A20781">
        <w:trPr>
          <w:trHeight w:val="398"/>
        </w:trPr>
        <w:tc>
          <w:tcPr>
            <w:tcW w:w="6907" w:type="dxa"/>
          </w:tcPr>
          <w:p w14:paraId="20966412" w14:textId="5CAB061B" w:rsidR="008015C6" w:rsidRPr="00AD69E5" w:rsidRDefault="005716BB" w:rsidP="008015C6">
            <w:pPr>
              <w:pStyle w:val="ListParagraph"/>
              <w:numPr>
                <w:ilvl w:val="0"/>
                <w:numId w:val="3"/>
              </w:numPr>
              <w:ind w:left="521"/>
            </w:pPr>
            <w:r w:rsidRPr="00EF4477">
              <w:rPr>
                <w:rFonts w:asciiTheme="minorBidi" w:hAnsiTheme="minorBidi"/>
                <w:bCs/>
              </w:rPr>
              <w:t>Update Global VPN settings and check the end-to-end connectivity</w:t>
            </w:r>
          </w:p>
        </w:tc>
        <w:tc>
          <w:tcPr>
            <w:tcW w:w="1170" w:type="dxa"/>
            <w:vAlign w:val="center"/>
          </w:tcPr>
          <w:p w14:paraId="4489BAD7" w14:textId="67711B7E" w:rsidR="008015C6" w:rsidRPr="00586D0B" w:rsidRDefault="005716BB"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4208" behindDoc="0" locked="0" layoutInCell="1" allowOverlap="1" wp14:anchorId="7938AD27" wp14:editId="5AF3FFFC">
                      <wp:simplePos x="0" y="0"/>
                      <wp:positionH relativeFrom="column">
                        <wp:posOffset>140335</wp:posOffset>
                      </wp:positionH>
                      <wp:positionV relativeFrom="paragraph">
                        <wp:posOffset>66675</wp:posOffset>
                      </wp:positionV>
                      <wp:extent cx="361315" cy="163195"/>
                      <wp:effectExtent l="0" t="0" r="19685" b="27305"/>
                      <wp:wrapNone/>
                      <wp:docPr id="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6961DA" id="Rounded Rectangle 10" o:spid="_x0000_s1026" style="position:absolute;margin-left:11.05pt;margin-top:5.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6ViQIAAGE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" filled="f" strokecolor="#243f60 [1604]" strokeweight=".25pt"/>
                  </w:pict>
                </mc:Fallback>
              </mc:AlternateContent>
            </w:r>
          </w:p>
        </w:tc>
        <w:tc>
          <w:tcPr>
            <w:tcW w:w="900" w:type="dxa"/>
            <w:vAlign w:val="center"/>
          </w:tcPr>
          <w:p w14:paraId="72D19BB3" w14:textId="365687C9" w:rsidR="008015C6" w:rsidRPr="00586D0B" w:rsidRDefault="005716BB"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6256" behindDoc="0" locked="0" layoutInCell="1" allowOverlap="1" wp14:anchorId="30A40369" wp14:editId="1F23A15F">
                      <wp:simplePos x="0" y="0"/>
                      <wp:positionH relativeFrom="column">
                        <wp:posOffset>-3175</wp:posOffset>
                      </wp:positionH>
                      <wp:positionV relativeFrom="paragraph">
                        <wp:posOffset>90805</wp:posOffset>
                      </wp:positionV>
                      <wp:extent cx="361315" cy="163195"/>
                      <wp:effectExtent l="0" t="0" r="19685" b="27305"/>
                      <wp:wrapNone/>
                      <wp:docPr id="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D77AFA" id="Rounded Rectangle 10" o:spid="_x0000_s1026" style="position:absolute;margin-left:-.25pt;margin-top:7.1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FJiAIAAGE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" filled="f" strokecolor="#243f60 [1604]" strokeweight=".25pt"/>
                  </w:pict>
                </mc:Fallback>
              </mc:AlternateContent>
            </w:r>
          </w:p>
        </w:tc>
      </w:tr>
    </w:tbl>
    <w:p w14:paraId="26A6E5B9" w14:textId="77777777" w:rsidR="00CD5CFA" w:rsidRDefault="00CD5CFA" w:rsidP="006F3AE3">
      <w:pPr>
        <w:spacing w:before="240" w:after="0"/>
        <w:rPr>
          <w:rFonts w:asciiTheme="minorBidi" w:hAnsiTheme="minorBidi"/>
        </w:rPr>
      </w:pPr>
    </w:p>
    <w:p w14:paraId="1DEE259D" w14:textId="7777777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6B7F9FD8" w14:textId="77777777" w:rsidR="00C455E4" w:rsidRDefault="00C455E4">
      <w:pPr>
        <w:rPr>
          <w:rFonts w:asciiTheme="minorBidi" w:hAnsiTheme="minorBidi"/>
          <w:b/>
          <w:sz w:val="32"/>
        </w:rPr>
      </w:pPr>
      <w:r>
        <w:rPr>
          <w:rFonts w:asciiTheme="minorBidi" w:hAnsiTheme="minorBidi"/>
          <w:b/>
          <w:sz w:val="32"/>
        </w:rPr>
        <w:br w:type="page"/>
      </w:r>
    </w:p>
    <w:p w14:paraId="45F3E5FC" w14:textId="09F08735"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6BDF2CF1" w:rsidR="00E76966" w:rsidRPr="00586D0B" w:rsidRDefault="000A7AC4" w:rsidP="00E76966">
            <w:pPr>
              <w:rPr>
                <w:rFonts w:asciiTheme="minorBidi" w:hAnsiTheme="minorBidi"/>
                <w:b/>
                <w:bCs/>
              </w:rPr>
            </w:pPr>
            <w:r>
              <w:rPr>
                <w:rFonts w:asciiTheme="minorBidi" w:hAnsiTheme="minorBidi"/>
                <w:b/>
                <w:bCs/>
                <w:lang w:val="en-AU"/>
              </w:rPr>
              <w:t xml:space="preserve">  NVC Level 4 -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4E93DFBA" w:rsidR="000D04CA" w:rsidRPr="00586D0B" w:rsidRDefault="008015C6" w:rsidP="00671CB3">
            <w:pPr>
              <w:rPr>
                <w:rFonts w:asciiTheme="minorBidi" w:hAnsiTheme="minorBidi"/>
              </w:rPr>
            </w:pPr>
            <w:r w:rsidRPr="008015C6">
              <w:rPr>
                <w:rFonts w:asciiTheme="minorBidi" w:hAnsiTheme="minorBidi"/>
                <w:b/>
              </w:rPr>
              <w:t>8.Configure WAN Services and protocols</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284399C5" w14:textId="77777777" w:rsidR="008015C6" w:rsidRPr="008015C6" w:rsidRDefault="008015C6" w:rsidP="008015C6">
            <w:pPr>
              <w:pStyle w:val="ListParagraph"/>
              <w:numPr>
                <w:ilvl w:val="0"/>
                <w:numId w:val="4"/>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446EEC03" w14:textId="77777777" w:rsidR="008015C6" w:rsidRPr="008015C6" w:rsidRDefault="008015C6" w:rsidP="008015C6">
            <w:pPr>
              <w:pStyle w:val="ListParagraph"/>
              <w:numPr>
                <w:ilvl w:val="0"/>
                <w:numId w:val="4"/>
              </w:numPr>
              <w:rPr>
                <w:rFonts w:asciiTheme="minorBidi" w:hAnsiTheme="minorBidi"/>
                <w:b/>
                <w:bCs/>
              </w:rPr>
            </w:pPr>
            <w:r w:rsidRPr="008015C6">
              <w:rPr>
                <w:rFonts w:asciiTheme="minorBidi" w:hAnsiTheme="minorBidi"/>
                <w:b/>
                <w:bCs/>
              </w:rPr>
              <w:t xml:space="preserve">Configure VPN  </w:t>
            </w:r>
          </w:p>
          <w:p w14:paraId="6E6119EF" w14:textId="77777777" w:rsidR="008015C6" w:rsidRPr="00586D0B" w:rsidRDefault="008015C6" w:rsidP="008015C6">
            <w:pPr>
              <w:pStyle w:val="ListParagraph"/>
              <w:numPr>
                <w:ilvl w:val="0"/>
                <w:numId w:val="4"/>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5493BFEF" w14:textId="01F63B07" w:rsidR="00107755" w:rsidRPr="00586D0B" w:rsidRDefault="00107755" w:rsidP="008015C6">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080361" w:rsidRPr="00586D0B" w14:paraId="23A6645D" w14:textId="77777777" w:rsidTr="0002199C">
        <w:trPr>
          <w:trHeight w:val="432"/>
        </w:trPr>
        <w:tc>
          <w:tcPr>
            <w:tcW w:w="648" w:type="dxa"/>
            <w:shd w:val="clear" w:color="auto" w:fill="auto"/>
            <w:vAlign w:val="center"/>
          </w:tcPr>
          <w:p w14:paraId="66392F9A"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70813C24" w:rsidR="00080361" w:rsidRPr="00586D0B" w:rsidRDefault="00080361" w:rsidP="00080361">
            <w:pPr>
              <w:spacing w:line="276" w:lineRule="auto"/>
              <w:rPr>
                <w:rFonts w:asciiTheme="minorBidi" w:hAnsiTheme="minorBidi"/>
                <w:sz w:val="22"/>
                <w:szCs w:val="22"/>
              </w:rPr>
            </w:pPr>
            <w:r w:rsidRPr="00A01C66">
              <w:t>Determine inbound (IP NAT Inside) and outbound (IP NAT Outside) router interfaces.</w:t>
            </w:r>
          </w:p>
        </w:tc>
        <w:tc>
          <w:tcPr>
            <w:tcW w:w="720" w:type="dxa"/>
            <w:shd w:val="clear" w:color="auto" w:fill="auto"/>
            <w:vAlign w:val="center"/>
          </w:tcPr>
          <w:p w14:paraId="58CDE761" w14:textId="77777777" w:rsidR="00080361" w:rsidRPr="00586D0B" w:rsidRDefault="00080361" w:rsidP="00080361">
            <w:pPr>
              <w:rPr>
                <w:rFonts w:asciiTheme="minorBidi" w:hAnsiTheme="minorBidi"/>
              </w:rPr>
            </w:pPr>
          </w:p>
        </w:tc>
        <w:tc>
          <w:tcPr>
            <w:tcW w:w="720" w:type="dxa"/>
            <w:shd w:val="clear" w:color="auto" w:fill="auto"/>
            <w:vAlign w:val="center"/>
          </w:tcPr>
          <w:p w14:paraId="6E3257D1" w14:textId="77777777" w:rsidR="00080361" w:rsidRPr="00586D0B" w:rsidRDefault="00080361" w:rsidP="00080361">
            <w:pPr>
              <w:rPr>
                <w:rFonts w:asciiTheme="minorBidi" w:hAnsiTheme="minorBidi"/>
              </w:rPr>
            </w:pPr>
          </w:p>
        </w:tc>
        <w:tc>
          <w:tcPr>
            <w:tcW w:w="1927" w:type="dxa"/>
            <w:vMerge w:val="restart"/>
            <w:shd w:val="clear" w:color="auto" w:fill="auto"/>
            <w:vAlign w:val="center"/>
          </w:tcPr>
          <w:p w14:paraId="1C5FD621" w14:textId="77777777" w:rsidR="00080361" w:rsidRPr="00586D0B" w:rsidRDefault="00080361" w:rsidP="00080361">
            <w:pPr>
              <w:rPr>
                <w:rFonts w:asciiTheme="minorBidi" w:hAnsiTheme="minorBidi"/>
              </w:rPr>
            </w:pPr>
          </w:p>
        </w:tc>
      </w:tr>
      <w:tr w:rsidR="00080361" w:rsidRPr="00586D0B" w14:paraId="1DAF70B9" w14:textId="77777777" w:rsidTr="0002199C">
        <w:trPr>
          <w:trHeight w:val="432"/>
        </w:trPr>
        <w:tc>
          <w:tcPr>
            <w:tcW w:w="648" w:type="dxa"/>
            <w:shd w:val="clear" w:color="auto" w:fill="auto"/>
            <w:vAlign w:val="center"/>
          </w:tcPr>
          <w:p w14:paraId="41651C5A"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8ED158F" w:rsidR="00080361" w:rsidRPr="00586D0B" w:rsidRDefault="00080361" w:rsidP="00080361">
            <w:pPr>
              <w:spacing w:line="276" w:lineRule="auto"/>
              <w:rPr>
                <w:rFonts w:asciiTheme="minorBidi" w:hAnsiTheme="minorBidi"/>
                <w:sz w:val="22"/>
                <w:szCs w:val="22"/>
              </w:rPr>
            </w:pPr>
            <w:r w:rsidRPr="00A01C66">
              <w:t>Create a pool of public IP Addresses to be translated.</w:t>
            </w:r>
          </w:p>
        </w:tc>
        <w:tc>
          <w:tcPr>
            <w:tcW w:w="720" w:type="dxa"/>
            <w:shd w:val="clear" w:color="auto" w:fill="auto"/>
            <w:vAlign w:val="center"/>
          </w:tcPr>
          <w:p w14:paraId="3CCAE75C" w14:textId="77777777" w:rsidR="00080361" w:rsidRPr="00586D0B" w:rsidRDefault="00080361" w:rsidP="00080361">
            <w:pPr>
              <w:rPr>
                <w:rFonts w:asciiTheme="minorBidi" w:hAnsiTheme="minorBidi"/>
                <w:sz w:val="22"/>
                <w:szCs w:val="22"/>
              </w:rPr>
            </w:pPr>
          </w:p>
        </w:tc>
        <w:tc>
          <w:tcPr>
            <w:tcW w:w="720" w:type="dxa"/>
            <w:shd w:val="clear" w:color="auto" w:fill="auto"/>
            <w:vAlign w:val="center"/>
          </w:tcPr>
          <w:p w14:paraId="4F1A7C47" w14:textId="77777777" w:rsidR="00080361" w:rsidRPr="00586D0B" w:rsidRDefault="00080361" w:rsidP="00080361">
            <w:pPr>
              <w:rPr>
                <w:rFonts w:asciiTheme="minorBidi" w:hAnsiTheme="minorBidi"/>
                <w:sz w:val="22"/>
                <w:szCs w:val="22"/>
              </w:rPr>
            </w:pPr>
          </w:p>
        </w:tc>
        <w:tc>
          <w:tcPr>
            <w:tcW w:w="1927" w:type="dxa"/>
            <w:vMerge/>
            <w:shd w:val="clear" w:color="auto" w:fill="auto"/>
            <w:vAlign w:val="center"/>
          </w:tcPr>
          <w:p w14:paraId="461E910D" w14:textId="77777777" w:rsidR="00080361" w:rsidRPr="00586D0B" w:rsidRDefault="00080361" w:rsidP="00080361">
            <w:pPr>
              <w:rPr>
                <w:rFonts w:asciiTheme="minorBidi" w:hAnsiTheme="minorBidi"/>
                <w:sz w:val="22"/>
                <w:szCs w:val="22"/>
              </w:rPr>
            </w:pPr>
          </w:p>
        </w:tc>
      </w:tr>
      <w:tr w:rsidR="00080361" w:rsidRPr="00586D0B" w14:paraId="544C6506" w14:textId="77777777" w:rsidTr="0002199C">
        <w:trPr>
          <w:trHeight w:val="432"/>
        </w:trPr>
        <w:tc>
          <w:tcPr>
            <w:tcW w:w="648" w:type="dxa"/>
            <w:shd w:val="clear" w:color="auto" w:fill="auto"/>
            <w:vAlign w:val="center"/>
          </w:tcPr>
          <w:p w14:paraId="6E842A3E"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2A60D8C1" w:rsidR="00080361" w:rsidRPr="00586D0B" w:rsidRDefault="00080361" w:rsidP="00080361">
            <w:pPr>
              <w:spacing w:line="276" w:lineRule="auto"/>
              <w:rPr>
                <w:rFonts w:asciiTheme="minorBidi" w:hAnsiTheme="minorBidi"/>
                <w:sz w:val="22"/>
                <w:szCs w:val="22"/>
              </w:rPr>
            </w:pPr>
            <w:r w:rsidRPr="00A01C66">
              <w:t xml:space="preserve">Create a Network Address Translation (NAT) policy on edge router. </w:t>
            </w:r>
          </w:p>
        </w:tc>
        <w:tc>
          <w:tcPr>
            <w:tcW w:w="720" w:type="dxa"/>
            <w:shd w:val="clear" w:color="auto" w:fill="auto"/>
            <w:vAlign w:val="center"/>
          </w:tcPr>
          <w:p w14:paraId="6E16238F" w14:textId="77777777" w:rsidR="00080361" w:rsidRPr="00586D0B" w:rsidRDefault="00080361" w:rsidP="00080361">
            <w:pPr>
              <w:rPr>
                <w:rFonts w:asciiTheme="minorBidi" w:hAnsiTheme="minorBidi"/>
                <w:sz w:val="22"/>
                <w:szCs w:val="22"/>
              </w:rPr>
            </w:pPr>
          </w:p>
        </w:tc>
        <w:tc>
          <w:tcPr>
            <w:tcW w:w="720" w:type="dxa"/>
            <w:shd w:val="clear" w:color="auto" w:fill="auto"/>
            <w:vAlign w:val="center"/>
          </w:tcPr>
          <w:p w14:paraId="625F1796" w14:textId="77777777" w:rsidR="00080361" w:rsidRPr="00586D0B" w:rsidRDefault="00080361" w:rsidP="00080361">
            <w:pPr>
              <w:rPr>
                <w:rFonts w:asciiTheme="minorBidi" w:hAnsiTheme="minorBidi"/>
                <w:sz w:val="22"/>
                <w:szCs w:val="22"/>
              </w:rPr>
            </w:pPr>
          </w:p>
        </w:tc>
        <w:tc>
          <w:tcPr>
            <w:tcW w:w="1927" w:type="dxa"/>
            <w:vMerge/>
            <w:shd w:val="clear" w:color="auto" w:fill="auto"/>
            <w:vAlign w:val="center"/>
          </w:tcPr>
          <w:p w14:paraId="7518D265" w14:textId="77777777" w:rsidR="00080361" w:rsidRPr="00586D0B" w:rsidRDefault="00080361" w:rsidP="00080361">
            <w:pPr>
              <w:rPr>
                <w:rFonts w:asciiTheme="minorBidi" w:hAnsiTheme="minorBidi"/>
                <w:sz w:val="22"/>
                <w:szCs w:val="22"/>
              </w:rPr>
            </w:pPr>
          </w:p>
        </w:tc>
      </w:tr>
      <w:tr w:rsidR="00080361" w:rsidRPr="00586D0B" w14:paraId="124CDA19" w14:textId="77777777" w:rsidTr="0002199C">
        <w:trPr>
          <w:trHeight w:val="432"/>
        </w:trPr>
        <w:tc>
          <w:tcPr>
            <w:tcW w:w="648" w:type="dxa"/>
            <w:shd w:val="clear" w:color="auto" w:fill="auto"/>
            <w:vAlign w:val="center"/>
          </w:tcPr>
          <w:p w14:paraId="11CC8C98"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60683ABB" w:rsidR="00080361" w:rsidRPr="00586D0B" w:rsidRDefault="00080361" w:rsidP="00080361">
            <w:pPr>
              <w:spacing w:line="276" w:lineRule="auto"/>
              <w:rPr>
                <w:rFonts w:asciiTheme="minorBidi" w:hAnsiTheme="minorBidi"/>
                <w:sz w:val="22"/>
                <w:szCs w:val="22"/>
              </w:rPr>
            </w:pPr>
            <w:r w:rsidRPr="00A01C66">
              <w:t>Configure static NAT for servers.</w:t>
            </w:r>
          </w:p>
        </w:tc>
        <w:tc>
          <w:tcPr>
            <w:tcW w:w="720" w:type="dxa"/>
            <w:shd w:val="clear" w:color="auto" w:fill="auto"/>
            <w:vAlign w:val="center"/>
          </w:tcPr>
          <w:p w14:paraId="2FBD3291" w14:textId="77777777" w:rsidR="00080361" w:rsidRPr="00586D0B" w:rsidRDefault="00080361" w:rsidP="00080361">
            <w:pPr>
              <w:rPr>
                <w:rFonts w:asciiTheme="minorBidi" w:hAnsiTheme="minorBidi"/>
                <w:sz w:val="22"/>
                <w:szCs w:val="22"/>
              </w:rPr>
            </w:pPr>
          </w:p>
        </w:tc>
        <w:tc>
          <w:tcPr>
            <w:tcW w:w="720" w:type="dxa"/>
            <w:shd w:val="clear" w:color="auto" w:fill="auto"/>
            <w:vAlign w:val="center"/>
          </w:tcPr>
          <w:p w14:paraId="0849A365" w14:textId="77777777" w:rsidR="00080361" w:rsidRPr="00586D0B" w:rsidRDefault="00080361" w:rsidP="00080361">
            <w:pPr>
              <w:rPr>
                <w:rFonts w:asciiTheme="minorBidi" w:hAnsiTheme="minorBidi"/>
                <w:sz w:val="22"/>
                <w:szCs w:val="22"/>
              </w:rPr>
            </w:pPr>
          </w:p>
        </w:tc>
        <w:tc>
          <w:tcPr>
            <w:tcW w:w="1927" w:type="dxa"/>
            <w:vMerge/>
            <w:shd w:val="clear" w:color="auto" w:fill="auto"/>
            <w:vAlign w:val="center"/>
          </w:tcPr>
          <w:p w14:paraId="0C0E0E72" w14:textId="77777777" w:rsidR="00080361" w:rsidRPr="00586D0B" w:rsidRDefault="00080361" w:rsidP="00080361">
            <w:pPr>
              <w:rPr>
                <w:rFonts w:asciiTheme="minorBidi" w:hAnsiTheme="minorBidi"/>
                <w:sz w:val="22"/>
                <w:szCs w:val="22"/>
              </w:rPr>
            </w:pPr>
          </w:p>
        </w:tc>
      </w:tr>
      <w:tr w:rsidR="00080361" w:rsidRPr="00586D0B" w14:paraId="7771DC62" w14:textId="77777777" w:rsidTr="0002199C">
        <w:trPr>
          <w:trHeight w:val="432"/>
        </w:trPr>
        <w:tc>
          <w:tcPr>
            <w:tcW w:w="648" w:type="dxa"/>
            <w:shd w:val="clear" w:color="auto" w:fill="auto"/>
            <w:vAlign w:val="center"/>
          </w:tcPr>
          <w:p w14:paraId="5F11CE2E"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491FAFAC" w14:textId="19A1F0E0" w:rsidR="00080361" w:rsidRPr="00586D0B" w:rsidRDefault="00080361" w:rsidP="00080361">
            <w:pPr>
              <w:spacing w:line="276" w:lineRule="auto"/>
              <w:rPr>
                <w:rFonts w:asciiTheme="minorBidi" w:hAnsiTheme="minorBidi"/>
                <w:sz w:val="22"/>
                <w:szCs w:val="22"/>
              </w:rPr>
            </w:pPr>
            <w:r w:rsidRPr="00A01C66">
              <w:t>Configure dynamic NAT to map a pool of Public IP Addresses with Created Access-List.</w:t>
            </w:r>
          </w:p>
        </w:tc>
        <w:tc>
          <w:tcPr>
            <w:tcW w:w="720" w:type="dxa"/>
            <w:shd w:val="clear" w:color="auto" w:fill="auto"/>
            <w:vAlign w:val="center"/>
          </w:tcPr>
          <w:p w14:paraId="5FA34814" w14:textId="77777777" w:rsidR="00080361" w:rsidRPr="00586D0B" w:rsidRDefault="00080361" w:rsidP="00080361">
            <w:pPr>
              <w:rPr>
                <w:rFonts w:asciiTheme="minorBidi" w:hAnsiTheme="minorBidi"/>
              </w:rPr>
            </w:pPr>
          </w:p>
        </w:tc>
        <w:tc>
          <w:tcPr>
            <w:tcW w:w="720" w:type="dxa"/>
            <w:shd w:val="clear" w:color="auto" w:fill="auto"/>
            <w:vAlign w:val="center"/>
          </w:tcPr>
          <w:p w14:paraId="16110501" w14:textId="77777777" w:rsidR="00080361" w:rsidRPr="00586D0B" w:rsidRDefault="00080361" w:rsidP="00080361">
            <w:pPr>
              <w:rPr>
                <w:rFonts w:asciiTheme="minorBidi" w:hAnsiTheme="minorBidi"/>
              </w:rPr>
            </w:pPr>
          </w:p>
        </w:tc>
        <w:tc>
          <w:tcPr>
            <w:tcW w:w="1927" w:type="dxa"/>
            <w:vMerge/>
            <w:shd w:val="clear" w:color="auto" w:fill="auto"/>
            <w:vAlign w:val="center"/>
          </w:tcPr>
          <w:p w14:paraId="25F9B3C2" w14:textId="77777777" w:rsidR="00080361" w:rsidRPr="00586D0B" w:rsidRDefault="00080361" w:rsidP="00080361">
            <w:pPr>
              <w:rPr>
                <w:rFonts w:asciiTheme="minorBidi" w:hAnsiTheme="minorBidi"/>
              </w:rPr>
            </w:pPr>
          </w:p>
        </w:tc>
      </w:tr>
      <w:tr w:rsidR="00080361" w:rsidRPr="00586D0B" w14:paraId="6214EFCF" w14:textId="77777777" w:rsidTr="0002199C">
        <w:trPr>
          <w:trHeight w:val="432"/>
        </w:trPr>
        <w:tc>
          <w:tcPr>
            <w:tcW w:w="648" w:type="dxa"/>
            <w:shd w:val="clear" w:color="auto" w:fill="auto"/>
            <w:vAlign w:val="center"/>
          </w:tcPr>
          <w:p w14:paraId="1BF7C306"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B016AF7" w14:textId="74A28C27" w:rsidR="00080361" w:rsidRPr="00586D0B" w:rsidRDefault="00080361" w:rsidP="00080361">
            <w:pPr>
              <w:spacing w:line="276" w:lineRule="auto"/>
              <w:rPr>
                <w:rFonts w:asciiTheme="minorBidi" w:hAnsiTheme="minorBidi"/>
                <w:sz w:val="22"/>
                <w:szCs w:val="22"/>
              </w:rPr>
            </w:pPr>
            <w:r w:rsidRPr="00A01C66">
              <w:t>Configure dynamic Port Address Translation (PAT) to allow multiple internal devices to share a single public IP address.</w:t>
            </w:r>
          </w:p>
        </w:tc>
        <w:tc>
          <w:tcPr>
            <w:tcW w:w="720" w:type="dxa"/>
            <w:shd w:val="clear" w:color="auto" w:fill="auto"/>
            <w:vAlign w:val="center"/>
          </w:tcPr>
          <w:p w14:paraId="50713888" w14:textId="77777777" w:rsidR="00080361" w:rsidRPr="00586D0B" w:rsidRDefault="00080361" w:rsidP="00080361">
            <w:pPr>
              <w:rPr>
                <w:rFonts w:asciiTheme="minorBidi" w:hAnsiTheme="minorBidi"/>
              </w:rPr>
            </w:pPr>
          </w:p>
        </w:tc>
        <w:tc>
          <w:tcPr>
            <w:tcW w:w="720" w:type="dxa"/>
            <w:shd w:val="clear" w:color="auto" w:fill="auto"/>
            <w:vAlign w:val="center"/>
          </w:tcPr>
          <w:p w14:paraId="22929918" w14:textId="77777777" w:rsidR="00080361" w:rsidRPr="00586D0B" w:rsidRDefault="00080361" w:rsidP="00080361">
            <w:pPr>
              <w:rPr>
                <w:rFonts w:asciiTheme="minorBidi" w:hAnsiTheme="minorBidi"/>
              </w:rPr>
            </w:pPr>
          </w:p>
        </w:tc>
        <w:tc>
          <w:tcPr>
            <w:tcW w:w="1927" w:type="dxa"/>
            <w:vMerge/>
            <w:shd w:val="clear" w:color="auto" w:fill="auto"/>
            <w:vAlign w:val="center"/>
          </w:tcPr>
          <w:p w14:paraId="6D07DF78" w14:textId="77777777" w:rsidR="00080361" w:rsidRPr="00586D0B" w:rsidRDefault="00080361" w:rsidP="00080361">
            <w:pPr>
              <w:rPr>
                <w:rFonts w:asciiTheme="minorBidi" w:hAnsiTheme="minorBidi"/>
              </w:rPr>
            </w:pPr>
          </w:p>
        </w:tc>
      </w:tr>
      <w:tr w:rsidR="00080361" w:rsidRPr="00586D0B" w14:paraId="6C961322" w14:textId="77777777" w:rsidTr="0002199C">
        <w:trPr>
          <w:trHeight w:val="432"/>
        </w:trPr>
        <w:tc>
          <w:tcPr>
            <w:tcW w:w="648" w:type="dxa"/>
            <w:shd w:val="clear" w:color="auto" w:fill="auto"/>
            <w:vAlign w:val="center"/>
          </w:tcPr>
          <w:p w14:paraId="4750CD25"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1DADCF0" w14:textId="1AE798A6" w:rsidR="00080361" w:rsidRPr="00586D0B" w:rsidRDefault="00080361" w:rsidP="00080361">
            <w:pPr>
              <w:spacing w:line="276" w:lineRule="auto"/>
              <w:rPr>
                <w:rFonts w:asciiTheme="minorBidi" w:hAnsiTheme="minorBidi"/>
                <w:sz w:val="22"/>
                <w:szCs w:val="22"/>
              </w:rPr>
            </w:pPr>
            <w:r w:rsidRPr="00A01C66">
              <w:t xml:space="preserve">Apply fort-forwarding using NAT/PAT. </w:t>
            </w:r>
          </w:p>
        </w:tc>
        <w:tc>
          <w:tcPr>
            <w:tcW w:w="720" w:type="dxa"/>
            <w:shd w:val="clear" w:color="auto" w:fill="auto"/>
            <w:vAlign w:val="center"/>
          </w:tcPr>
          <w:p w14:paraId="445A8428" w14:textId="77777777" w:rsidR="00080361" w:rsidRPr="00586D0B" w:rsidRDefault="00080361" w:rsidP="00080361">
            <w:pPr>
              <w:rPr>
                <w:rFonts w:asciiTheme="minorBidi" w:hAnsiTheme="minorBidi"/>
              </w:rPr>
            </w:pPr>
          </w:p>
        </w:tc>
        <w:tc>
          <w:tcPr>
            <w:tcW w:w="720" w:type="dxa"/>
            <w:shd w:val="clear" w:color="auto" w:fill="auto"/>
            <w:vAlign w:val="center"/>
          </w:tcPr>
          <w:p w14:paraId="5F8CC960" w14:textId="77777777" w:rsidR="00080361" w:rsidRPr="00586D0B" w:rsidRDefault="00080361" w:rsidP="00080361">
            <w:pPr>
              <w:rPr>
                <w:rFonts w:asciiTheme="minorBidi" w:hAnsiTheme="minorBidi"/>
              </w:rPr>
            </w:pPr>
          </w:p>
        </w:tc>
        <w:tc>
          <w:tcPr>
            <w:tcW w:w="1927" w:type="dxa"/>
            <w:vMerge/>
            <w:shd w:val="clear" w:color="auto" w:fill="auto"/>
            <w:vAlign w:val="center"/>
          </w:tcPr>
          <w:p w14:paraId="3716465C" w14:textId="77777777" w:rsidR="00080361" w:rsidRPr="00586D0B" w:rsidRDefault="00080361" w:rsidP="00080361">
            <w:pPr>
              <w:rPr>
                <w:rFonts w:asciiTheme="minorBidi" w:hAnsiTheme="minorBidi"/>
              </w:rPr>
            </w:pPr>
          </w:p>
        </w:tc>
      </w:tr>
      <w:tr w:rsidR="00080361" w:rsidRPr="00586D0B" w14:paraId="294A3958" w14:textId="77777777" w:rsidTr="0002199C">
        <w:trPr>
          <w:trHeight w:val="432"/>
        </w:trPr>
        <w:tc>
          <w:tcPr>
            <w:tcW w:w="648" w:type="dxa"/>
            <w:shd w:val="clear" w:color="auto" w:fill="auto"/>
            <w:vAlign w:val="center"/>
          </w:tcPr>
          <w:p w14:paraId="6EED2EAF"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1C24EBF5" w14:textId="41D7E21C" w:rsidR="00080361" w:rsidRPr="00586D0B" w:rsidRDefault="00080361" w:rsidP="00080361">
            <w:pPr>
              <w:spacing w:line="276" w:lineRule="auto"/>
              <w:rPr>
                <w:rFonts w:asciiTheme="minorBidi" w:hAnsiTheme="minorBidi"/>
                <w:sz w:val="22"/>
                <w:szCs w:val="22"/>
              </w:rPr>
            </w:pPr>
            <w:r w:rsidRPr="00A01C66">
              <w:t>Document the NAT/PAT configuration including the ACLs, translation rules</w:t>
            </w:r>
          </w:p>
        </w:tc>
        <w:tc>
          <w:tcPr>
            <w:tcW w:w="720" w:type="dxa"/>
            <w:shd w:val="clear" w:color="auto" w:fill="auto"/>
            <w:vAlign w:val="center"/>
          </w:tcPr>
          <w:p w14:paraId="4F7CDD8F" w14:textId="77777777" w:rsidR="00080361" w:rsidRPr="00586D0B" w:rsidRDefault="00080361" w:rsidP="00080361">
            <w:pPr>
              <w:rPr>
                <w:rFonts w:asciiTheme="minorBidi" w:hAnsiTheme="minorBidi"/>
              </w:rPr>
            </w:pPr>
          </w:p>
        </w:tc>
        <w:tc>
          <w:tcPr>
            <w:tcW w:w="720" w:type="dxa"/>
            <w:shd w:val="clear" w:color="auto" w:fill="auto"/>
            <w:vAlign w:val="center"/>
          </w:tcPr>
          <w:p w14:paraId="044CA2B3" w14:textId="77777777" w:rsidR="00080361" w:rsidRPr="00586D0B" w:rsidRDefault="00080361" w:rsidP="00080361">
            <w:pPr>
              <w:rPr>
                <w:rFonts w:asciiTheme="minorBidi" w:hAnsiTheme="minorBidi"/>
              </w:rPr>
            </w:pPr>
          </w:p>
        </w:tc>
        <w:tc>
          <w:tcPr>
            <w:tcW w:w="1927" w:type="dxa"/>
            <w:vMerge/>
            <w:shd w:val="clear" w:color="auto" w:fill="auto"/>
            <w:vAlign w:val="center"/>
          </w:tcPr>
          <w:p w14:paraId="0B0A6826" w14:textId="77777777" w:rsidR="00080361" w:rsidRPr="00586D0B" w:rsidRDefault="00080361" w:rsidP="00080361">
            <w:pPr>
              <w:rPr>
                <w:rFonts w:asciiTheme="minorBidi" w:hAnsiTheme="minorBidi"/>
              </w:rPr>
            </w:pPr>
          </w:p>
        </w:tc>
      </w:tr>
      <w:tr w:rsidR="00080361" w:rsidRPr="00586D0B" w14:paraId="4D89B712" w14:textId="77777777" w:rsidTr="0002199C">
        <w:trPr>
          <w:trHeight w:val="432"/>
        </w:trPr>
        <w:tc>
          <w:tcPr>
            <w:tcW w:w="648" w:type="dxa"/>
            <w:shd w:val="clear" w:color="auto" w:fill="auto"/>
            <w:vAlign w:val="center"/>
          </w:tcPr>
          <w:p w14:paraId="05D8C9B9"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68BF82BA" w14:textId="120A22CB" w:rsidR="00080361" w:rsidRPr="00586D0B" w:rsidRDefault="00080361" w:rsidP="00080361">
            <w:pPr>
              <w:spacing w:line="276" w:lineRule="auto"/>
              <w:rPr>
                <w:rFonts w:asciiTheme="minorBidi" w:hAnsiTheme="minorBidi"/>
                <w:sz w:val="22"/>
                <w:szCs w:val="22"/>
              </w:rPr>
            </w:pPr>
            <w:r w:rsidRPr="00A01C66">
              <w:t>Choose the right VPN for protecting remote users.</w:t>
            </w:r>
          </w:p>
        </w:tc>
        <w:tc>
          <w:tcPr>
            <w:tcW w:w="720" w:type="dxa"/>
            <w:shd w:val="clear" w:color="auto" w:fill="auto"/>
            <w:vAlign w:val="center"/>
          </w:tcPr>
          <w:p w14:paraId="16070AD4" w14:textId="77777777" w:rsidR="00080361" w:rsidRPr="00586D0B" w:rsidRDefault="00080361" w:rsidP="00080361">
            <w:pPr>
              <w:rPr>
                <w:rFonts w:asciiTheme="minorBidi" w:hAnsiTheme="minorBidi"/>
              </w:rPr>
            </w:pPr>
          </w:p>
        </w:tc>
        <w:tc>
          <w:tcPr>
            <w:tcW w:w="720" w:type="dxa"/>
            <w:shd w:val="clear" w:color="auto" w:fill="auto"/>
            <w:vAlign w:val="center"/>
          </w:tcPr>
          <w:p w14:paraId="27371C5E" w14:textId="77777777" w:rsidR="00080361" w:rsidRPr="00586D0B" w:rsidRDefault="00080361" w:rsidP="00080361">
            <w:pPr>
              <w:rPr>
                <w:rFonts w:asciiTheme="minorBidi" w:hAnsiTheme="minorBidi"/>
              </w:rPr>
            </w:pPr>
          </w:p>
        </w:tc>
        <w:tc>
          <w:tcPr>
            <w:tcW w:w="1927" w:type="dxa"/>
            <w:vMerge/>
            <w:shd w:val="clear" w:color="auto" w:fill="auto"/>
            <w:vAlign w:val="center"/>
          </w:tcPr>
          <w:p w14:paraId="08480237" w14:textId="77777777" w:rsidR="00080361" w:rsidRPr="00586D0B" w:rsidRDefault="00080361" w:rsidP="00080361">
            <w:pPr>
              <w:rPr>
                <w:rFonts w:asciiTheme="minorBidi" w:hAnsiTheme="minorBidi"/>
              </w:rPr>
            </w:pPr>
          </w:p>
        </w:tc>
      </w:tr>
      <w:tr w:rsidR="00080361" w:rsidRPr="00586D0B" w14:paraId="5345ADDB" w14:textId="77777777" w:rsidTr="0002199C">
        <w:trPr>
          <w:trHeight w:val="432"/>
        </w:trPr>
        <w:tc>
          <w:tcPr>
            <w:tcW w:w="648" w:type="dxa"/>
            <w:shd w:val="clear" w:color="auto" w:fill="auto"/>
            <w:vAlign w:val="center"/>
          </w:tcPr>
          <w:p w14:paraId="4CE84B00"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6921CD0" w14:textId="29E57853" w:rsidR="00080361" w:rsidRPr="00586D0B" w:rsidRDefault="00080361" w:rsidP="00080361">
            <w:pPr>
              <w:spacing w:line="276" w:lineRule="auto"/>
              <w:rPr>
                <w:rFonts w:asciiTheme="minorBidi" w:hAnsiTheme="minorBidi"/>
                <w:sz w:val="22"/>
                <w:szCs w:val="22"/>
              </w:rPr>
            </w:pPr>
            <w:r w:rsidRPr="00A01C66">
              <w:t>Set-up VPN on selected devices</w:t>
            </w:r>
          </w:p>
        </w:tc>
        <w:tc>
          <w:tcPr>
            <w:tcW w:w="720" w:type="dxa"/>
            <w:shd w:val="clear" w:color="auto" w:fill="auto"/>
            <w:vAlign w:val="center"/>
          </w:tcPr>
          <w:p w14:paraId="2E681AED" w14:textId="77777777" w:rsidR="00080361" w:rsidRPr="00586D0B" w:rsidRDefault="00080361" w:rsidP="00080361">
            <w:pPr>
              <w:rPr>
                <w:rFonts w:asciiTheme="minorBidi" w:hAnsiTheme="minorBidi"/>
              </w:rPr>
            </w:pPr>
          </w:p>
        </w:tc>
        <w:tc>
          <w:tcPr>
            <w:tcW w:w="720" w:type="dxa"/>
            <w:shd w:val="clear" w:color="auto" w:fill="auto"/>
            <w:vAlign w:val="center"/>
          </w:tcPr>
          <w:p w14:paraId="6ADDB4E3" w14:textId="77777777" w:rsidR="00080361" w:rsidRPr="00586D0B" w:rsidRDefault="00080361" w:rsidP="00080361">
            <w:pPr>
              <w:rPr>
                <w:rFonts w:asciiTheme="minorBidi" w:hAnsiTheme="minorBidi"/>
              </w:rPr>
            </w:pPr>
          </w:p>
        </w:tc>
        <w:tc>
          <w:tcPr>
            <w:tcW w:w="1927" w:type="dxa"/>
            <w:vMerge/>
            <w:shd w:val="clear" w:color="auto" w:fill="auto"/>
            <w:vAlign w:val="center"/>
          </w:tcPr>
          <w:p w14:paraId="56714A8C" w14:textId="77777777" w:rsidR="00080361" w:rsidRPr="00586D0B" w:rsidRDefault="00080361" w:rsidP="00080361">
            <w:pPr>
              <w:rPr>
                <w:rFonts w:asciiTheme="minorBidi" w:hAnsiTheme="minorBidi"/>
              </w:rPr>
            </w:pPr>
          </w:p>
        </w:tc>
      </w:tr>
      <w:tr w:rsidR="00080361" w:rsidRPr="00586D0B" w14:paraId="4581BD80" w14:textId="77777777" w:rsidTr="0002199C">
        <w:trPr>
          <w:trHeight w:val="432"/>
        </w:trPr>
        <w:tc>
          <w:tcPr>
            <w:tcW w:w="648" w:type="dxa"/>
            <w:shd w:val="clear" w:color="auto" w:fill="auto"/>
            <w:vAlign w:val="center"/>
          </w:tcPr>
          <w:p w14:paraId="332B91F6"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298B5752" w14:textId="6345D2EE" w:rsidR="00080361" w:rsidRPr="00586D0B" w:rsidRDefault="00080361" w:rsidP="00080361">
            <w:pPr>
              <w:spacing w:line="276" w:lineRule="auto"/>
              <w:rPr>
                <w:rFonts w:asciiTheme="minorBidi" w:hAnsiTheme="minorBidi"/>
                <w:sz w:val="22"/>
                <w:szCs w:val="22"/>
              </w:rPr>
            </w:pPr>
            <w:r w:rsidRPr="00A01C66">
              <w:t>Install and configure VPN services remotely.</w:t>
            </w:r>
          </w:p>
        </w:tc>
        <w:tc>
          <w:tcPr>
            <w:tcW w:w="720" w:type="dxa"/>
            <w:shd w:val="clear" w:color="auto" w:fill="auto"/>
            <w:vAlign w:val="center"/>
          </w:tcPr>
          <w:p w14:paraId="61A1AD2B" w14:textId="77777777" w:rsidR="00080361" w:rsidRPr="00586D0B" w:rsidRDefault="00080361" w:rsidP="00080361">
            <w:pPr>
              <w:rPr>
                <w:rFonts w:asciiTheme="minorBidi" w:hAnsiTheme="minorBidi"/>
              </w:rPr>
            </w:pPr>
          </w:p>
        </w:tc>
        <w:tc>
          <w:tcPr>
            <w:tcW w:w="720" w:type="dxa"/>
            <w:shd w:val="clear" w:color="auto" w:fill="auto"/>
            <w:vAlign w:val="center"/>
          </w:tcPr>
          <w:p w14:paraId="127D364C" w14:textId="77777777" w:rsidR="00080361" w:rsidRPr="00586D0B" w:rsidRDefault="00080361" w:rsidP="00080361">
            <w:pPr>
              <w:rPr>
                <w:rFonts w:asciiTheme="minorBidi" w:hAnsiTheme="minorBidi"/>
              </w:rPr>
            </w:pPr>
          </w:p>
        </w:tc>
        <w:tc>
          <w:tcPr>
            <w:tcW w:w="1927" w:type="dxa"/>
            <w:vMerge/>
            <w:shd w:val="clear" w:color="auto" w:fill="auto"/>
            <w:vAlign w:val="center"/>
          </w:tcPr>
          <w:p w14:paraId="6898B5C2" w14:textId="77777777" w:rsidR="00080361" w:rsidRPr="00586D0B" w:rsidRDefault="00080361" w:rsidP="00080361">
            <w:pPr>
              <w:rPr>
                <w:rFonts w:asciiTheme="minorBidi" w:hAnsiTheme="minorBidi"/>
              </w:rPr>
            </w:pPr>
          </w:p>
        </w:tc>
      </w:tr>
      <w:tr w:rsidR="00080361" w:rsidRPr="00586D0B" w14:paraId="42E8C664" w14:textId="77777777" w:rsidTr="0002199C">
        <w:trPr>
          <w:trHeight w:val="432"/>
        </w:trPr>
        <w:tc>
          <w:tcPr>
            <w:tcW w:w="648" w:type="dxa"/>
            <w:shd w:val="clear" w:color="auto" w:fill="auto"/>
            <w:vAlign w:val="center"/>
          </w:tcPr>
          <w:p w14:paraId="1D4FB22A"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1572C6DC" w14:textId="08B9D8F2" w:rsidR="00080361" w:rsidRPr="00586D0B" w:rsidRDefault="00080361" w:rsidP="00080361">
            <w:pPr>
              <w:spacing w:line="276" w:lineRule="auto"/>
              <w:rPr>
                <w:rFonts w:asciiTheme="minorBidi" w:hAnsiTheme="minorBidi"/>
                <w:sz w:val="22"/>
                <w:szCs w:val="22"/>
              </w:rPr>
            </w:pPr>
            <w:r w:rsidRPr="00A01C66">
              <w:t>Configure/set firewall and security of your operating system to allow certain services.</w:t>
            </w:r>
          </w:p>
        </w:tc>
        <w:tc>
          <w:tcPr>
            <w:tcW w:w="720" w:type="dxa"/>
            <w:shd w:val="clear" w:color="auto" w:fill="auto"/>
            <w:vAlign w:val="center"/>
          </w:tcPr>
          <w:p w14:paraId="6F4391FA" w14:textId="77777777" w:rsidR="00080361" w:rsidRPr="00586D0B" w:rsidRDefault="00080361" w:rsidP="00080361">
            <w:pPr>
              <w:rPr>
                <w:rFonts w:asciiTheme="minorBidi" w:hAnsiTheme="minorBidi"/>
              </w:rPr>
            </w:pPr>
          </w:p>
        </w:tc>
        <w:tc>
          <w:tcPr>
            <w:tcW w:w="720" w:type="dxa"/>
            <w:shd w:val="clear" w:color="auto" w:fill="auto"/>
            <w:vAlign w:val="center"/>
          </w:tcPr>
          <w:p w14:paraId="0E441C88" w14:textId="77777777" w:rsidR="00080361" w:rsidRPr="00586D0B" w:rsidRDefault="00080361" w:rsidP="00080361">
            <w:pPr>
              <w:rPr>
                <w:rFonts w:asciiTheme="minorBidi" w:hAnsiTheme="minorBidi"/>
              </w:rPr>
            </w:pPr>
          </w:p>
        </w:tc>
        <w:tc>
          <w:tcPr>
            <w:tcW w:w="1927" w:type="dxa"/>
            <w:vMerge/>
            <w:shd w:val="clear" w:color="auto" w:fill="auto"/>
            <w:vAlign w:val="center"/>
          </w:tcPr>
          <w:p w14:paraId="660758DB" w14:textId="77777777" w:rsidR="00080361" w:rsidRPr="00586D0B" w:rsidRDefault="00080361" w:rsidP="00080361">
            <w:pPr>
              <w:rPr>
                <w:rFonts w:asciiTheme="minorBidi" w:hAnsiTheme="minorBidi"/>
              </w:rPr>
            </w:pPr>
          </w:p>
        </w:tc>
      </w:tr>
      <w:tr w:rsidR="00080361" w:rsidRPr="00586D0B" w14:paraId="6C266556" w14:textId="77777777" w:rsidTr="0002199C">
        <w:trPr>
          <w:trHeight w:val="432"/>
        </w:trPr>
        <w:tc>
          <w:tcPr>
            <w:tcW w:w="648" w:type="dxa"/>
            <w:shd w:val="clear" w:color="auto" w:fill="auto"/>
            <w:vAlign w:val="center"/>
          </w:tcPr>
          <w:p w14:paraId="770FB554"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30AC50E7" w14:textId="5CC45F47" w:rsidR="00080361" w:rsidRPr="00586D0B" w:rsidRDefault="00080361" w:rsidP="00080361">
            <w:pPr>
              <w:spacing w:line="276" w:lineRule="auto"/>
              <w:rPr>
                <w:rFonts w:asciiTheme="minorBidi" w:hAnsiTheme="minorBidi"/>
                <w:sz w:val="22"/>
                <w:szCs w:val="22"/>
              </w:rPr>
            </w:pPr>
            <w:r w:rsidRPr="00A01C66">
              <w:t xml:space="preserve">Set-up VPN Server on Router/Server </w:t>
            </w:r>
          </w:p>
        </w:tc>
        <w:tc>
          <w:tcPr>
            <w:tcW w:w="720" w:type="dxa"/>
            <w:shd w:val="clear" w:color="auto" w:fill="auto"/>
            <w:vAlign w:val="center"/>
          </w:tcPr>
          <w:p w14:paraId="5DA86B48" w14:textId="77777777" w:rsidR="00080361" w:rsidRPr="00586D0B" w:rsidRDefault="00080361" w:rsidP="00080361">
            <w:pPr>
              <w:rPr>
                <w:rFonts w:asciiTheme="minorBidi" w:hAnsiTheme="minorBidi"/>
              </w:rPr>
            </w:pPr>
          </w:p>
        </w:tc>
        <w:tc>
          <w:tcPr>
            <w:tcW w:w="720" w:type="dxa"/>
            <w:shd w:val="clear" w:color="auto" w:fill="auto"/>
            <w:vAlign w:val="center"/>
          </w:tcPr>
          <w:p w14:paraId="2128A04B" w14:textId="77777777" w:rsidR="00080361" w:rsidRPr="00586D0B" w:rsidRDefault="00080361" w:rsidP="00080361">
            <w:pPr>
              <w:rPr>
                <w:rFonts w:asciiTheme="minorBidi" w:hAnsiTheme="minorBidi"/>
              </w:rPr>
            </w:pPr>
          </w:p>
        </w:tc>
        <w:tc>
          <w:tcPr>
            <w:tcW w:w="1927" w:type="dxa"/>
            <w:vMerge/>
            <w:shd w:val="clear" w:color="auto" w:fill="auto"/>
            <w:vAlign w:val="center"/>
          </w:tcPr>
          <w:p w14:paraId="2E9A2FBE" w14:textId="77777777" w:rsidR="00080361" w:rsidRPr="00586D0B" w:rsidRDefault="00080361" w:rsidP="00080361">
            <w:pPr>
              <w:rPr>
                <w:rFonts w:asciiTheme="minorBidi" w:hAnsiTheme="minorBidi"/>
              </w:rPr>
            </w:pPr>
          </w:p>
        </w:tc>
      </w:tr>
      <w:tr w:rsidR="00080361" w:rsidRPr="00586D0B" w14:paraId="1F37211E" w14:textId="77777777" w:rsidTr="0002199C">
        <w:trPr>
          <w:trHeight w:val="432"/>
        </w:trPr>
        <w:tc>
          <w:tcPr>
            <w:tcW w:w="648" w:type="dxa"/>
            <w:shd w:val="clear" w:color="auto" w:fill="auto"/>
            <w:vAlign w:val="center"/>
          </w:tcPr>
          <w:p w14:paraId="180A81DD"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6624CB3B" w14:textId="74881CCD" w:rsidR="00080361" w:rsidRPr="00586D0B" w:rsidRDefault="00080361" w:rsidP="00080361">
            <w:pPr>
              <w:spacing w:line="276" w:lineRule="auto"/>
              <w:rPr>
                <w:rFonts w:asciiTheme="minorBidi" w:hAnsiTheme="minorBidi"/>
                <w:sz w:val="22"/>
                <w:szCs w:val="22"/>
              </w:rPr>
            </w:pPr>
            <w:r w:rsidRPr="00A01C66">
              <w:t>Troubleshoot the connectivity and optimize the VPN</w:t>
            </w:r>
          </w:p>
        </w:tc>
        <w:tc>
          <w:tcPr>
            <w:tcW w:w="720" w:type="dxa"/>
            <w:shd w:val="clear" w:color="auto" w:fill="auto"/>
            <w:vAlign w:val="center"/>
          </w:tcPr>
          <w:p w14:paraId="2C958F5F" w14:textId="77777777" w:rsidR="00080361" w:rsidRPr="00586D0B" w:rsidRDefault="00080361" w:rsidP="00080361">
            <w:pPr>
              <w:rPr>
                <w:rFonts w:asciiTheme="minorBidi" w:hAnsiTheme="minorBidi"/>
              </w:rPr>
            </w:pPr>
          </w:p>
        </w:tc>
        <w:tc>
          <w:tcPr>
            <w:tcW w:w="720" w:type="dxa"/>
            <w:shd w:val="clear" w:color="auto" w:fill="auto"/>
            <w:vAlign w:val="center"/>
          </w:tcPr>
          <w:p w14:paraId="00A9E96F" w14:textId="77777777" w:rsidR="00080361" w:rsidRPr="00586D0B" w:rsidRDefault="00080361" w:rsidP="00080361">
            <w:pPr>
              <w:rPr>
                <w:rFonts w:asciiTheme="minorBidi" w:hAnsiTheme="minorBidi"/>
              </w:rPr>
            </w:pPr>
          </w:p>
        </w:tc>
        <w:tc>
          <w:tcPr>
            <w:tcW w:w="1927" w:type="dxa"/>
            <w:vMerge/>
            <w:shd w:val="clear" w:color="auto" w:fill="auto"/>
            <w:vAlign w:val="center"/>
          </w:tcPr>
          <w:p w14:paraId="116D0A77" w14:textId="77777777" w:rsidR="00080361" w:rsidRPr="00586D0B" w:rsidRDefault="00080361" w:rsidP="00080361">
            <w:pPr>
              <w:rPr>
                <w:rFonts w:asciiTheme="minorBidi" w:hAnsiTheme="minorBidi"/>
              </w:rPr>
            </w:pPr>
          </w:p>
        </w:tc>
      </w:tr>
      <w:tr w:rsidR="00080361" w:rsidRPr="00586D0B" w14:paraId="0D06833D" w14:textId="77777777" w:rsidTr="0002199C">
        <w:trPr>
          <w:trHeight w:val="432"/>
        </w:trPr>
        <w:tc>
          <w:tcPr>
            <w:tcW w:w="648" w:type="dxa"/>
            <w:shd w:val="clear" w:color="auto" w:fill="auto"/>
            <w:vAlign w:val="center"/>
          </w:tcPr>
          <w:p w14:paraId="20FE4F7C"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573C0021" w14:textId="24C5E7E6" w:rsidR="00080361" w:rsidRPr="00586D0B" w:rsidRDefault="00080361" w:rsidP="00080361">
            <w:pPr>
              <w:spacing w:line="276" w:lineRule="auto"/>
              <w:rPr>
                <w:rFonts w:asciiTheme="minorBidi" w:hAnsiTheme="minorBidi"/>
                <w:sz w:val="22"/>
                <w:szCs w:val="22"/>
              </w:rPr>
            </w:pPr>
            <w:r w:rsidRPr="00A01C66">
              <w:t>Select/choose the right LANs for site-to-site VPN connectivity of connecting Remote users.</w:t>
            </w:r>
          </w:p>
        </w:tc>
        <w:tc>
          <w:tcPr>
            <w:tcW w:w="720" w:type="dxa"/>
            <w:shd w:val="clear" w:color="auto" w:fill="auto"/>
            <w:vAlign w:val="center"/>
          </w:tcPr>
          <w:p w14:paraId="33DDDD66" w14:textId="77777777" w:rsidR="00080361" w:rsidRPr="00586D0B" w:rsidRDefault="00080361" w:rsidP="00080361">
            <w:pPr>
              <w:rPr>
                <w:rFonts w:asciiTheme="minorBidi" w:hAnsiTheme="minorBidi"/>
              </w:rPr>
            </w:pPr>
          </w:p>
        </w:tc>
        <w:tc>
          <w:tcPr>
            <w:tcW w:w="720" w:type="dxa"/>
            <w:shd w:val="clear" w:color="auto" w:fill="auto"/>
            <w:vAlign w:val="center"/>
          </w:tcPr>
          <w:p w14:paraId="61836765" w14:textId="77777777" w:rsidR="00080361" w:rsidRPr="00586D0B" w:rsidRDefault="00080361" w:rsidP="00080361">
            <w:pPr>
              <w:rPr>
                <w:rFonts w:asciiTheme="minorBidi" w:hAnsiTheme="minorBidi"/>
              </w:rPr>
            </w:pPr>
          </w:p>
        </w:tc>
        <w:tc>
          <w:tcPr>
            <w:tcW w:w="1927" w:type="dxa"/>
            <w:vMerge/>
            <w:shd w:val="clear" w:color="auto" w:fill="auto"/>
            <w:vAlign w:val="center"/>
          </w:tcPr>
          <w:p w14:paraId="092289A0" w14:textId="77777777" w:rsidR="00080361" w:rsidRPr="00586D0B" w:rsidRDefault="00080361" w:rsidP="00080361">
            <w:pPr>
              <w:rPr>
                <w:rFonts w:asciiTheme="minorBidi" w:hAnsiTheme="minorBidi"/>
              </w:rPr>
            </w:pPr>
          </w:p>
        </w:tc>
      </w:tr>
      <w:tr w:rsidR="00080361" w:rsidRPr="00586D0B" w14:paraId="54C8FFB7" w14:textId="77777777" w:rsidTr="0002199C">
        <w:trPr>
          <w:trHeight w:val="432"/>
        </w:trPr>
        <w:tc>
          <w:tcPr>
            <w:tcW w:w="648" w:type="dxa"/>
            <w:shd w:val="clear" w:color="auto" w:fill="auto"/>
            <w:vAlign w:val="center"/>
          </w:tcPr>
          <w:p w14:paraId="7CC9DCC4"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67274961" w14:textId="575E2D1B" w:rsidR="00080361" w:rsidRPr="00586D0B" w:rsidRDefault="00080361" w:rsidP="00080361">
            <w:pPr>
              <w:rPr>
                <w:rFonts w:asciiTheme="minorBidi" w:hAnsiTheme="minorBidi"/>
              </w:rPr>
            </w:pPr>
            <w:r w:rsidRPr="00A01C66">
              <w:t xml:space="preserve">Configure route-based or policy based </w:t>
            </w:r>
            <w:proofErr w:type="spellStart"/>
            <w:r w:rsidRPr="00A01C66">
              <w:t>IPSec</w:t>
            </w:r>
            <w:proofErr w:type="spellEnd"/>
            <w:r w:rsidRPr="00A01C66">
              <w:t xml:space="preserve"> VPN using </w:t>
            </w:r>
            <w:proofErr w:type="spellStart"/>
            <w:r w:rsidRPr="00A01C66">
              <w:t>autokey</w:t>
            </w:r>
            <w:proofErr w:type="spellEnd"/>
            <w:r w:rsidRPr="00A01C66">
              <w:t xml:space="preserve"> IKE (Internet Key Exchange). </w:t>
            </w:r>
          </w:p>
        </w:tc>
        <w:tc>
          <w:tcPr>
            <w:tcW w:w="720" w:type="dxa"/>
            <w:shd w:val="clear" w:color="auto" w:fill="auto"/>
            <w:vAlign w:val="center"/>
          </w:tcPr>
          <w:p w14:paraId="693709F1" w14:textId="77777777" w:rsidR="00080361" w:rsidRPr="00586D0B" w:rsidRDefault="00080361" w:rsidP="00080361">
            <w:pPr>
              <w:rPr>
                <w:rFonts w:asciiTheme="minorBidi" w:hAnsiTheme="minorBidi"/>
              </w:rPr>
            </w:pPr>
          </w:p>
        </w:tc>
        <w:tc>
          <w:tcPr>
            <w:tcW w:w="720" w:type="dxa"/>
            <w:shd w:val="clear" w:color="auto" w:fill="auto"/>
            <w:vAlign w:val="center"/>
          </w:tcPr>
          <w:p w14:paraId="7F855E7B" w14:textId="77777777" w:rsidR="00080361" w:rsidRPr="00586D0B" w:rsidRDefault="00080361" w:rsidP="00080361">
            <w:pPr>
              <w:rPr>
                <w:rFonts w:asciiTheme="minorBidi" w:hAnsiTheme="minorBidi"/>
              </w:rPr>
            </w:pPr>
          </w:p>
        </w:tc>
        <w:tc>
          <w:tcPr>
            <w:tcW w:w="1927" w:type="dxa"/>
            <w:vMerge/>
            <w:shd w:val="clear" w:color="auto" w:fill="auto"/>
            <w:vAlign w:val="center"/>
          </w:tcPr>
          <w:p w14:paraId="3A867F28" w14:textId="77777777" w:rsidR="00080361" w:rsidRPr="00586D0B" w:rsidRDefault="00080361" w:rsidP="00080361">
            <w:pPr>
              <w:rPr>
                <w:rFonts w:asciiTheme="minorBidi" w:hAnsiTheme="minorBidi"/>
              </w:rPr>
            </w:pPr>
          </w:p>
        </w:tc>
      </w:tr>
      <w:tr w:rsidR="00080361" w:rsidRPr="00586D0B" w14:paraId="3672DD79" w14:textId="77777777" w:rsidTr="0002199C">
        <w:trPr>
          <w:trHeight w:val="432"/>
        </w:trPr>
        <w:tc>
          <w:tcPr>
            <w:tcW w:w="648" w:type="dxa"/>
            <w:shd w:val="clear" w:color="auto" w:fill="auto"/>
            <w:vAlign w:val="center"/>
          </w:tcPr>
          <w:p w14:paraId="18205A29"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2C2F98D5" w14:textId="52F55ABF" w:rsidR="00080361" w:rsidRPr="00586D0B" w:rsidRDefault="00080361" w:rsidP="00080361">
            <w:pPr>
              <w:rPr>
                <w:rFonts w:asciiTheme="minorBidi" w:hAnsiTheme="minorBidi"/>
              </w:rPr>
            </w:pPr>
            <w:r w:rsidRPr="00A01C66">
              <w:t>Configure interfaces, security zones and address-book information on Selected devices</w:t>
            </w:r>
          </w:p>
        </w:tc>
        <w:tc>
          <w:tcPr>
            <w:tcW w:w="720" w:type="dxa"/>
            <w:shd w:val="clear" w:color="auto" w:fill="auto"/>
            <w:vAlign w:val="center"/>
          </w:tcPr>
          <w:p w14:paraId="3906F739" w14:textId="77777777" w:rsidR="00080361" w:rsidRPr="00586D0B" w:rsidRDefault="00080361" w:rsidP="00080361">
            <w:pPr>
              <w:rPr>
                <w:rFonts w:asciiTheme="minorBidi" w:hAnsiTheme="minorBidi"/>
              </w:rPr>
            </w:pPr>
          </w:p>
        </w:tc>
        <w:tc>
          <w:tcPr>
            <w:tcW w:w="720" w:type="dxa"/>
            <w:shd w:val="clear" w:color="auto" w:fill="auto"/>
            <w:vAlign w:val="center"/>
          </w:tcPr>
          <w:p w14:paraId="5B47295C" w14:textId="77777777" w:rsidR="00080361" w:rsidRPr="00586D0B" w:rsidRDefault="00080361" w:rsidP="00080361">
            <w:pPr>
              <w:rPr>
                <w:rFonts w:asciiTheme="minorBidi" w:hAnsiTheme="minorBidi"/>
              </w:rPr>
            </w:pPr>
          </w:p>
        </w:tc>
        <w:tc>
          <w:tcPr>
            <w:tcW w:w="1927" w:type="dxa"/>
            <w:vMerge/>
            <w:shd w:val="clear" w:color="auto" w:fill="auto"/>
            <w:vAlign w:val="center"/>
          </w:tcPr>
          <w:p w14:paraId="540A9E97" w14:textId="77777777" w:rsidR="00080361" w:rsidRPr="00586D0B" w:rsidRDefault="00080361" w:rsidP="00080361">
            <w:pPr>
              <w:rPr>
                <w:rFonts w:asciiTheme="minorBidi" w:hAnsiTheme="minorBidi"/>
              </w:rPr>
            </w:pPr>
          </w:p>
        </w:tc>
      </w:tr>
      <w:tr w:rsidR="00080361" w:rsidRPr="00586D0B" w14:paraId="3F543EEC" w14:textId="77777777" w:rsidTr="0002199C">
        <w:trPr>
          <w:trHeight w:val="432"/>
        </w:trPr>
        <w:tc>
          <w:tcPr>
            <w:tcW w:w="648" w:type="dxa"/>
            <w:shd w:val="clear" w:color="auto" w:fill="auto"/>
            <w:vAlign w:val="center"/>
          </w:tcPr>
          <w:p w14:paraId="5F63AD9C"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E0814CA" w14:textId="29A7277B" w:rsidR="00080361" w:rsidRPr="00586D0B" w:rsidRDefault="00080361" w:rsidP="00080361">
            <w:pPr>
              <w:rPr>
                <w:rFonts w:asciiTheme="minorBidi" w:hAnsiTheme="minorBidi"/>
              </w:rPr>
            </w:pPr>
            <w:r w:rsidRPr="00A01C66">
              <w:t xml:space="preserve">Configure Phase-1 and Phase-2 (both sides) of </w:t>
            </w:r>
            <w:proofErr w:type="spellStart"/>
            <w:r w:rsidRPr="00A01C66">
              <w:t>IPSec</w:t>
            </w:r>
            <w:proofErr w:type="spellEnd"/>
            <w:r w:rsidRPr="00A01C66">
              <w:t xml:space="preserve"> VPN tunnel and their gateways properly. </w:t>
            </w:r>
          </w:p>
        </w:tc>
        <w:tc>
          <w:tcPr>
            <w:tcW w:w="720" w:type="dxa"/>
            <w:shd w:val="clear" w:color="auto" w:fill="auto"/>
            <w:vAlign w:val="center"/>
          </w:tcPr>
          <w:p w14:paraId="67123810" w14:textId="77777777" w:rsidR="00080361" w:rsidRPr="00586D0B" w:rsidRDefault="00080361" w:rsidP="00080361">
            <w:pPr>
              <w:rPr>
                <w:rFonts w:asciiTheme="minorBidi" w:hAnsiTheme="minorBidi"/>
              </w:rPr>
            </w:pPr>
          </w:p>
        </w:tc>
        <w:tc>
          <w:tcPr>
            <w:tcW w:w="720" w:type="dxa"/>
            <w:shd w:val="clear" w:color="auto" w:fill="auto"/>
            <w:vAlign w:val="center"/>
          </w:tcPr>
          <w:p w14:paraId="40FD9DDF" w14:textId="77777777" w:rsidR="00080361" w:rsidRPr="00586D0B" w:rsidRDefault="00080361" w:rsidP="00080361">
            <w:pPr>
              <w:rPr>
                <w:rFonts w:asciiTheme="minorBidi" w:hAnsiTheme="minorBidi"/>
              </w:rPr>
            </w:pPr>
          </w:p>
        </w:tc>
        <w:tc>
          <w:tcPr>
            <w:tcW w:w="1927" w:type="dxa"/>
            <w:vMerge/>
            <w:shd w:val="clear" w:color="auto" w:fill="auto"/>
            <w:vAlign w:val="center"/>
          </w:tcPr>
          <w:p w14:paraId="5C9E489B" w14:textId="77777777" w:rsidR="00080361" w:rsidRPr="00586D0B" w:rsidRDefault="00080361" w:rsidP="00080361">
            <w:pPr>
              <w:rPr>
                <w:rFonts w:asciiTheme="minorBidi" w:hAnsiTheme="minorBidi"/>
              </w:rPr>
            </w:pPr>
          </w:p>
        </w:tc>
      </w:tr>
      <w:tr w:rsidR="00080361" w:rsidRPr="00586D0B" w14:paraId="2C91FB93" w14:textId="77777777" w:rsidTr="0002199C">
        <w:trPr>
          <w:trHeight w:val="432"/>
        </w:trPr>
        <w:tc>
          <w:tcPr>
            <w:tcW w:w="648" w:type="dxa"/>
            <w:shd w:val="clear" w:color="auto" w:fill="auto"/>
            <w:vAlign w:val="center"/>
          </w:tcPr>
          <w:p w14:paraId="4DE572E8"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76760D83" w14:textId="0CA26836" w:rsidR="00080361" w:rsidRPr="00586D0B" w:rsidRDefault="00080361" w:rsidP="00080361">
            <w:pPr>
              <w:spacing w:line="276" w:lineRule="auto"/>
              <w:rPr>
                <w:rFonts w:asciiTheme="minorBidi" w:hAnsiTheme="minorBidi"/>
                <w:sz w:val="22"/>
                <w:szCs w:val="22"/>
              </w:rPr>
            </w:pPr>
            <w:r w:rsidRPr="00A01C66">
              <w:t xml:space="preserve">Configure a security policy to permit traffic from the source zone to the destination zone.  </w:t>
            </w:r>
          </w:p>
        </w:tc>
        <w:tc>
          <w:tcPr>
            <w:tcW w:w="720" w:type="dxa"/>
            <w:shd w:val="clear" w:color="auto" w:fill="auto"/>
            <w:vAlign w:val="center"/>
          </w:tcPr>
          <w:p w14:paraId="29F155A0" w14:textId="77777777" w:rsidR="00080361" w:rsidRPr="00586D0B" w:rsidRDefault="00080361" w:rsidP="00080361">
            <w:pPr>
              <w:rPr>
                <w:rFonts w:asciiTheme="minorBidi" w:hAnsiTheme="minorBidi"/>
              </w:rPr>
            </w:pPr>
          </w:p>
        </w:tc>
        <w:tc>
          <w:tcPr>
            <w:tcW w:w="720" w:type="dxa"/>
            <w:shd w:val="clear" w:color="auto" w:fill="auto"/>
            <w:vAlign w:val="center"/>
          </w:tcPr>
          <w:p w14:paraId="2A6E9858" w14:textId="77777777" w:rsidR="00080361" w:rsidRPr="00586D0B" w:rsidRDefault="00080361" w:rsidP="00080361">
            <w:pPr>
              <w:rPr>
                <w:rFonts w:asciiTheme="minorBidi" w:hAnsiTheme="minorBidi"/>
              </w:rPr>
            </w:pPr>
          </w:p>
        </w:tc>
        <w:tc>
          <w:tcPr>
            <w:tcW w:w="1927" w:type="dxa"/>
            <w:vMerge/>
            <w:shd w:val="clear" w:color="auto" w:fill="auto"/>
            <w:vAlign w:val="center"/>
          </w:tcPr>
          <w:p w14:paraId="6FD72ACD" w14:textId="77777777" w:rsidR="00080361" w:rsidRPr="00586D0B" w:rsidRDefault="00080361" w:rsidP="00080361">
            <w:pPr>
              <w:rPr>
                <w:rFonts w:asciiTheme="minorBidi" w:hAnsiTheme="minorBidi"/>
              </w:rPr>
            </w:pPr>
          </w:p>
        </w:tc>
      </w:tr>
      <w:tr w:rsidR="00080361" w:rsidRPr="00586D0B" w14:paraId="470157FA" w14:textId="77777777" w:rsidTr="0002199C">
        <w:trPr>
          <w:trHeight w:val="432"/>
        </w:trPr>
        <w:tc>
          <w:tcPr>
            <w:tcW w:w="648" w:type="dxa"/>
            <w:shd w:val="clear" w:color="auto" w:fill="auto"/>
            <w:vAlign w:val="center"/>
          </w:tcPr>
          <w:p w14:paraId="776D0F0A"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2DE6EE44" w14:textId="4D84A0E1" w:rsidR="00080361" w:rsidRPr="00586D0B" w:rsidRDefault="00080361" w:rsidP="00080361">
            <w:pPr>
              <w:spacing w:line="276" w:lineRule="auto"/>
              <w:rPr>
                <w:rFonts w:asciiTheme="minorBidi" w:hAnsiTheme="minorBidi"/>
                <w:sz w:val="22"/>
                <w:szCs w:val="22"/>
              </w:rPr>
            </w:pPr>
            <w:r w:rsidRPr="00A01C66">
              <w:t>Update Global VPN settings and check the end-to-end connectivity</w:t>
            </w:r>
          </w:p>
        </w:tc>
        <w:tc>
          <w:tcPr>
            <w:tcW w:w="720" w:type="dxa"/>
            <w:shd w:val="clear" w:color="auto" w:fill="auto"/>
            <w:vAlign w:val="center"/>
          </w:tcPr>
          <w:p w14:paraId="0F4F754E" w14:textId="77777777" w:rsidR="00080361" w:rsidRPr="00586D0B" w:rsidRDefault="00080361" w:rsidP="00080361">
            <w:pPr>
              <w:rPr>
                <w:rFonts w:asciiTheme="minorBidi" w:hAnsiTheme="minorBidi"/>
              </w:rPr>
            </w:pPr>
          </w:p>
        </w:tc>
        <w:tc>
          <w:tcPr>
            <w:tcW w:w="720" w:type="dxa"/>
            <w:shd w:val="clear" w:color="auto" w:fill="auto"/>
            <w:vAlign w:val="center"/>
          </w:tcPr>
          <w:p w14:paraId="7653F990" w14:textId="77777777" w:rsidR="00080361" w:rsidRPr="00586D0B" w:rsidRDefault="00080361" w:rsidP="00080361">
            <w:pPr>
              <w:rPr>
                <w:rFonts w:asciiTheme="minorBidi" w:hAnsiTheme="minorBidi"/>
              </w:rPr>
            </w:pPr>
          </w:p>
        </w:tc>
        <w:tc>
          <w:tcPr>
            <w:tcW w:w="1927" w:type="dxa"/>
            <w:vMerge/>
            <w:shd w:val="clear" w:color="auto" w:fill="auto"/>
            <w:vAlign w:val="center"/>
          </w:tcPr>
          <w:p w14:paraId="0E9A0D6A" w14:textId="77777777" w:rsidR="00080361" w:rsidRPr="00586D0B" w:rsidRDefault="00080361" w:rsidP="00080361">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6973F170" w:rsidR="00E76966" w:rsidRPr="00586D0B" w:rsidRDefault="00C455E4" w:rsidP="00E76966">
            <w:pPr>
              <w:rPr>
                <w:rFonts w:asciiTheme="minorBidi" w:eastAsiaTheme="majorEastAsia" w:hAnsiTheme="minorBidi"/>
              </w:rPr>
            </w:pPr>
            <w:r>
              <w:rPr>
                <w:rFonts w:asciiTheme="minorBidi" w:hAnsiTheme="minorBidi"/>
                <w:b/>
                <w:bCs/>
                <w:lang w:val="en-AU"/>
              </w:rPr>
              <w:t xml:space="preserve">  NVC Level 4 -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5A3EE910" w:rsidR="000D04CA" w:rsidRPr="00586D0B" w:rsidRDefault="008015C6" w:rsidP="00671CB3">
            <w:pPr>
              <w:rPr>
                <w:rFonts w:asciiTheme="minorBidi" w:hAnsiTheme="minorBidi"/>
              </w:rPr>
            </w:pPr>
            <w:r w:rsidRPr="008015C6">
              <w:rPr>
                <w:rFonts w:asciiTheme="minorBidi" w:hAnsiTheme="minorBidi"/>
                <w:b/>
              </w:rPr>
              <w:t>8.Configure WAN Services and protocols</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49982D0D" w:rsidR="00B064C1" w:rsidRPr="00586D0B" w:rsidRDefault="004710A7" w:rsidP="00B064C1">
            <w:pPr>
              <w:spacing w:line="276" w:lineRule="auto"/>
              <w:rPr>
                <w:rFonts w:asciiTheme="minorBidi" w:hAnsiTheme="minorBidi"/>
                <w:bCs/>
                <w:iCs/>
                <w:sz w:val="22"/>
                <w:szCs w:val="22"/>
              </w:rPr>
            </w:pPr>
            <w:r w:rsidRPr="004710A7">
              <w:rPr>
                <w:rFonts w:asciiTheme="minorBidi" w:hAnsiTheme="minorBidi"/>
                <w:bCs/>
                <w:iCs/>
                <w:sz w:val="22"/>
                <w:szCs w:val="22"/>
              </w:rPr>
              <w:t>Define Edge router in NAT</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440485F7" w14:textId="77777777" w:rsidR="00B064C1" w:rsidRDefault="00B064C1" w:rsidP="00B064C1">
            <w:pPr>
              <w:rPr>
                <w:rFonts w:asciiTheme="minorBidi" w:hAnsiTheme="minorBidi"/>
                <w:iCs/>
                <w:sz w:val="22"/>
                <w:szCs w:val="22"/>
              </w:rPr>
            </w:pPr>
          </w:p>
          <w:p w14:paraId="150E5B2B" w14:textId="77777777" w:rsidR="00B064C1" w:rsidRDefault="00B064C1" w:rsidP="00B064C1">
            <w:pPr>
              <w:rPr>
                <w:rFonts w:asciiTheme="minorBidi" w:hAnsiTheme="minorBidi"/>
                <w:iCs/>
                <w:sz w:val="22"/>
                <w:szCs w:val="22"/>
              </w:rPr>
            </w:pPr>
          </w:p>
          <w:p w14:paraId="513E54E2" w14:textId="77777777"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5F848160" w:rsidR="00B064C1" w:rsidRPr="00586D0B" w:rsidRDefault="004710A7" w:rsidP="00B064C1">
            <w:pPr>
              <w:spacing w:line="276" w:lineRule="auto"/>
              <w:rPr>
                <w:rFonts w:asciiTheme="minorBidi" w:hAnsiTheme="minorBidi"/>
                <w:bCs/>
                <w:iCs/>
                <w:sz w:val="22"/>
                <w:szCs w:val="22"/>
              </w:rPr>
            </w:pPr>
            <w:r>
              <w:rPr>
                <w:rFonts w:asciiTheme="minorBidi" w:hAnsiTheme="minorBidi"/>
                <w:bCs/>
                <w:iCs/>
                <w:sz w:val="22"/>
                <w:szCs w:val="22"/>
              </w:rPr>
              <w:t>What is VPN</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517CDFBC" w14:textId="4E5B1B1C" w:rsidR="00B064C1" w:rsidRDefault="00B064C1" w:rsidP="00B064C1">
            <w:pPr>
              <w:rPr>
                <w:rFonts w:asciiTheme="minorBidi" w:hAnsiTheme="minorBidi"/>
                <w:iCs/>
                <w:sz w:val="22"/>
                <w:szCs w:val="22"/>
              </w:rPr>
            </w:pPr>
          </w:p>
          <w:p w14:paraId="182BE069" w14:textId="77777777" w:rsidR="00542430" w:rsidRDefault="00542430"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77F8F82B" w:rsidR="00B064C1" w:rsidRPr="00586D0B" w:rsidRDefault="004710A7" w:rsidP="00B064C1">
            <w:pPr>
              <w:spacing w:line="276" w:lineRule="auto"/>
              <w:rPr>
                <w:rFonts w:asciiTheme="minorBidi" w:hAnsiTheme="minorBidi"/>
                <w:iCs/>
                <w:sz w:val="22"/>
                <w:szCs w:val="22"/>
              </w:rPr>
            </w:pPr>
            <w:r>
              <w:rPr>
                <w:rFonts w:asciiTheme="minorBidi" w:hAnsiTheme="minorBidi"/>
                <w:iCs/>
                <w:sz w:val="22"/>
                <w:szCs w:val="22"/>
              </w:rPr>
              <w:t xml:space="preserve">What is </w:t>
            </w:r>
            <w:r w:rsidR="00542430">
              <w:rPr>
                <w:rFonts w:asciiTheme="minorBidi" w:hAnsiTheme="minorBidi"/>
                <w:iCs/>
                <w:sz w:val="22"/>
                <w:szCs w:val="22"/>
              </w:rPr>
              <w:t>IPsec</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0A409C47" w:rsidR="00B064C1" w:rsidRPr="00586D0B" w:rsidRDefault="004710A7" w:rsidP="00B064C1">
            <w:pPr>
              <w:spacing w:line="276" w:lineRule="auto"/>
              <w:rPr>
                <w:rFonts w:asciiTheme="minorBidi" w:hAnsiTheme="minorBidi"/>
                <w:bCs/>
                <w:iCs/>
                <w:sz w:val="22"/>
                <w:szCs w:val="22"/>
              </w:rPr>
            </w:pPr>
            <w:r>
              <w:rPr>
                <w:rFonts w:asciiTheme="minorBidi" w:hAnsiTheme="minorBidi"/>
                <w:bCs/>
                <w:iCs/>
                <w:sz w:val="22"/>
                <w:szCs w:val="22"/>
              </w:rPr>
              <w:t>Define Internet Key Exchange</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597EEF79" w:rsidR="00B064C1" w:rsidRPr="00586D0B" w:rsidRDefault="004710A7" w:rsidP="00B064C1">
            <w:pPr>
              <w:rPr>
                <w:rFonts w:asciiTheme="minorBidi" w:hAnsiTheme="minorBidi"/>
                <w:iCs/>
                <w:sz w:val="22"/>
                <w:szCs w:val="22"/>
              </w:rPr>
            </w:pPr>
            <w:r>
              <w:rPr>
                <w:rFonts w:asciiTheme="minorBidi" w:hAnsiTheme="minorBidi"/>
                <w:iCs/>
                <w:sz w:val="22"/>
                <w:szCs w:val="22"/>
              </w:rPr>
              <w:t>List 4 types of VPN</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0E4C8D3A" w14:textId="4BE115BB" w:rsidR="00B064C1" w:rsidRDefault="00B064C1" w:rsidP="002B28F0">
            <w:pPr>
              <w:rPr>
                <w:rFonts w:asciiTheme="minorBidi" w:hAnsiTheme="minorBidi"/>
                <w:iCs/>
                <w:sz w:val="22"/>
                <w:szCs w:val="22"/>
              </w:rPr>
            </w:pPr>
          </w:p>
          <w:p w14:paraId="150B8ECA" w14:textId="77777777" w:rsidR="00B064C1" w:rsidRPr="00586D0B"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0EE89922" w:rsidR="00B064C1" w:rsidRDefault="00B064C1" w:rsidP="00872C65">
      <w:pPr>
        <w:rPr>
          <w:rFonts w:asciiTheme="minorBidi" w:hAnsiTheme="minorBidi"/>
          <w:b/>
          <w:bCs/>
          <w:sz w:val="20"/>
          <w:szCs w:val="20"/>
        </w:rPr>
      </w:pPr>
    </w:p>
    <w:p w14:paraId="0C4769BF" w14:textId="50E43F49" w:rsidR="000D5C78" w:rsidRDefault="000D5C78" w:rsidP="00872C65">
      <w:pPr>
        <w:rPr>
          <w:rFonts w:asciiTheme="minorBidi" w:hAnsiTheme="minorBidi"/>
          <w:b/>
          <w:bCs/>
          <w:sz w:val="20"/>
          <w:szCs w:val="20"/>
        </w:rPr>
      </w:pPr>
    </w:p>
    <w:p w14:paraId="5F5CAB55" w14:textId="44F030E3" w:rsidR="000D5C78" w:rsidRDefault="000D5C78" w:rsidP="00872C65">
      <w:pPr>
        <w:rPr>
          <w:rFonts w:asciiTheme="minorBidi" w:hAnsiTheme="minorBidi"/>
          <w:b/>
          <w:bCs/>
          <w:sz w:val="20"/>
          <w:szCs w:val="20"/>
        </w:rPr>
      </w:pPr>
    </w:p>
    <w:p w14:paraId="4D906036" w14:textId="43F231DB" w:rsidR="000D5C78" w:rsidRDefault="000D5C78" w:rsidP="00872C65">
      <w:pPr>
        <w:rPr>
          <w:rFonts w:asciiTheme="minorBidi" w:hAnsiTheme="minorBidi"/>
          <w:b/>
          <w:bCs/>
          <w:sz w:val="20"/>
          <w:szCs w:val="20"/>
        </w:rPr>
      </w:pPr>
    </w:p>
    <w:p w14:paraId="3D6F72DA" w14:textId="08AE4CDA" w:rsidR="000D5C78" w:rsidRDefault="000D5C78" w:rsidP="00872C65">
      <w:pPr>
        <w:rPr>
          <w:rFonts w:asciiTheme="minorBidi" w:hAnsiTheme="minorBidi"/>
          <w:b/>
          <w:bCs/>
          <w:sz w:val="20"/>
          <w:szCs w:val="20"/>
        </w:rPr>
      </w:pPr>
    </w:p>
    <w:p w14:paraId="21C6EE89" w14:textId="4C2FF42E" w:rsidR="000D5C78" w:rsidRDefault="000D5C78" w:rsidP="00872C65">
      <w:pPr>
        <w:rPr>
          <w:rFonts w:asciiTheme="minorBidi" w:hAnsiTheme="minorBidi"/>
          <w:b/>
          <w:bCs/>
          <w:sz w:val="20"/>
          <w:szCs w:val="20"/>
        </w:rPr>
      </w:pPr>
    </w:p>
    <w:p w14:paraId="66B7750E" w14:textId="2E4258AD" w:rsidR="000D5C78" w:rsidRDefault="000D5C78" w:rsidP="00872C65">
      <w:pPr>
        <w:rPr>
          <w:rFonts w:asciiTheme="minorBidi" w:hAnsiTheme="minorBidi"/>
          <w:b/>
          <w:bCs/>
          <w:sz w:val="20"/>
          <w:szCs w:val="20"/>
        </w:rPr>
      </w:pPr>
    </w:p>
    <w:p w14:paraId="4250B8B1" w14:textId="487E3801" w:rsidR="000D5C78" w:rsidRDefault="000D5C78" w:rsidP="00872C65">
      <w:pPr>
        <w:rPr>
          <w:rFonts w:asciiTheme="minorBidi" w:hAnsiTheme="minorBidi"/>
          <w:b/>
          <w:bCs/>
          <w:sz w:val="20"/>
          <w:szCs w:val="20"/>
        </w:rPr>
      </w:pPr>
    </w:p>
    <w:p w14:paraId="2D374A31" w14:textId="68F7D2C2" w:rsidR="000D5C78" w:rsidRDefault="000D5C78" w:rsidP="00872C65">
      <w:pPr>
        <w:rPr>
          <w:rFonts w:asciiTheme="minorBidi" w:hAnsiTheme="minorBidi"/>
          <w:b/>
          <w:bCs/>
          <w:sz w:val="20"/>
          <w:szCs w:val="20"/>
        </w:rPr>
      </w:pPr>
    </w:p>
    <w:p w14:paraId="065D5796" w14:textId="6CBDF9A4" w:rsidR="000D5C78" w:rsidRDefault="000D5C78" w:rsidP="00872C65">
      <w:pPr>
        <w:rPr>
          <w:rFonts w:asciiTheme="minorBidi" w:hAnsiTheme="minorBidi"/>
          <w:b/>
          <w:bCs/>
          <w:sz w:val="20"/>
          <w:szCs w:val="20"/>
        </w:rPr>
      </w:pPr>
    </w:p>
    <w:p w14:paraId="4F1EF0F4" w14:textId="1009C737" w:rsidR="000D5C78" w:rsidRDefault="000D5C78" w:rsidP="00872C65">
      <w:pPr>
        <w:rPr>
          <w:rFonts w:asciiTheme="minorBidi" w:hAnsiTheme="minorBidi"/>
          <w:b/>
          <w:bCs/>
          <w:sz w:val="20"/>
          <w:szCs w:val="20"/>
        </w:rPr>
      </w:pPr>
    </w:p>
    <w:p w14:paraId="622C3C01" w14:textId="77777777" w:rsidR="000D5C78" w:rsidRDefault="000D5C78"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02199C">
        <w:trPr>
          <w:trHeight w:val="548"/>
        </w:trPr>
        <w:tc>
          <w:tcPr>
            <w:tcW w:w="9540" w:type="dxa"/>
            <w:shd w:val="clear" w:color="auto" w:fill="auto"/>
            <w:vAlign w:val="center"/>
          </w:tcPr>
          <w:p w14:paraId="045D53C7" w14:textId="77777777" w:rsidR="00B064C1" w:rsidRPr="00586D0B" w:rsidRDefault="00B064C1" w:rsidP="0002199C">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02199C">
        <w:tc>
          <w:tcPr>
            <w:tcW w:w="9540" w:type="dxa"/>
          </w:tcPr>
          <w:p w14:paraId="074CF13F" w14:textId="77777777" w:rsidR="00B064C1" w:rsidRPr="00586D0B" w:rsidRDefault="00B064C1" w:rsidP="0002199C">
            <w:pPr>
              <w:rPr>
                <w:rFonts w:asciiTheme="minorBidi" w:hAnsiTheme="minorBidi"/>
                <w:sz w:val="22"/>
                <w:szCs w:val="22"/>
              </w:rPr>
            </w:pPr>
          </w:p>
          <w:p w14:paraId="2DCFADEB" w14:textId="77777777" w:rsidR="00B064C1" w:rsidRPr="00586D0B" w:rsidRDefault="00B064C1" w:rsidP="0002199C">
            <w:pPr>
              <w:rPr>
                <w:rFonts w:asciiTheme="minorBidi" w:hAnsiTheme="minorBidi"/>
                <w:sz w:val="22"/>
                <w:szCs w:val="22"/>
              </w:rPr>
            </w:pPr>
          </w:p>
        </w:tc>
      </w:tr>
      <w:tr w:rsidR="00B064C1" w:rsidRPr="00586D0B" w14:paraId="7879D3CC" w14:textId="77777777" w:rsidTr="0002199C">
        <w:tc>
          <w:tcPr>
            <w:tcW w:w="9540" w:type="dxa"/>
          </w:tcPr>
          <w:p w14:paraId="789470EB" w14:textId="77777777" w:rsidR="00B064C1" w:rsidRPr="00586D0B" w:rsidRDefault="00B064C1" w:rsidP="0002199C">
            <w:pPr>
              <w:rPr>
                <w:rFonts w:asciiTheme="minorBidi" w:hAnsiTheme="minorBidi"/>
                <w:sz w:val="22"/>
                <w:szCs w:val="22"/>
              </w:rPr>
            </w:pPr>
          </w:p>
          <w:p w14:paraId="71BCF116" w14:textId="77777777" w:rsidR="00B064C1" w:rsidRPr="00586D0B" w:rsidRDefault="00B064C1" w:rsidP="0002199C">
            <w:pPr>
              <w:rPr>
                <w:rFonts w:asciiTheme="minorBidi" w:hAnsiTheme="minorBidi"/>
                <w:sz w:val="22"/>
                <w:szCs w:val="22"/>
              </w:rPr>
            </w:pPr>
          </w:p>
        </w:tc>
      </w:tr>
      <w:tr w:rsidR="00B064C1" w:rsidRPr="00586D0B" w14:paraId="3F4644D0" w14:textId="77777777" w:rsidTr="0002199C">
        <w:tc>
          <w:tcPr>
            <w:tcW w:w="9540" w:type="dxa"/>
          </w:tcPr>
          <w:p w14:paraId="74BF2E38" w14:textId="77777777" w:rsidR="00B064C1" w:rsidRPr="00586D0B" w:rsidRDefault="00B064C1" w:rsidP="0002199C">
            <w:pPr>
              <w:rPr>
                <w:rFonts w:asciiTheme="minorBidi" w:hAnsiTheme="minorBidi"/>
                <w:sz w:val="22"/>
                <w:szCs w:val="22"/>
              </w:rPr>
            </w:pPr>
          </w:p>
          <w:p w14:paraId="655D16F3" w14:textId="77777777" w:rsidR="00B064C1" w:rsidRPr="00586D0B" w:rsidRDefault="00B064C1" w:rsidP="0002199C">
            <w:pPr>
              <w:rPr>
                <w:rFonts w:asciiTheme="minorBidi" w:hAnsiTheme="minorBidi"/>
                <w:sz w:val="22"/>
                <w:szCs w:val="22"/>
              </w:rPr>
            </w:pPr>
          </w:p>
        </w:tc>
      </w:tr>
      <w:tr w:rsidR="00B064C1" w:rsidRPr="00586D0B" w14:paraId="53A93D7C" w14:textId="77777777" w:rsidTr="0002199C">
        <w:tc>
          <w:tcPr>
            <w:tcW w:w="9540" w:type="dxa"/>
          </w:tcPr>
          <w:p w14:paraId="05CAC5EB" w14:textId="77777777" w:rsidR="00B064C1" w:rsidRPr="00586D0B" w:rsidRDefault="00B064C1" w:rsidP="0002199C">
            <w:pPr>
              <w:rPr>
                <w:rFonts w:asciiTheme="minorBidi" w:hAnsiTheme="minorBidi"/>
                <w:sz w:val="22"/>
                <w:szCs w:val="22"/>
              </w:rPr>
            </w:pPr>
          </w:p>
          <w:p w14:paraId="4F17807E" w14:textId="77777777" w:rsidR="00B064C1" w:rsidRPr="00586D0B" w:rsidRDefault="00B064C1" w:rsidP="0002199C">
            <w:pPr>
              <w:rPr>
                <w:rFonts w:asciiTheme="minorBidi" w:hAnsiTheme="minorBidi"/>
                <w:sz w:val="22"/>
                <w:szCs w:val="22"/>
              </w:rPr>
            </w:pPr>
          </w:p>
        </w:tc>
      </w:tr>
      <w:tr w:rsidR="00B064C1" w:rsidRPr="00586D0B" w14:paraId="7FE8E2BB" w14:textId="77777777" w:rsidTr="0002199C">
        <w:tc>
          <w:tcPr>
            <w:tcW w:w="9540" w:type="dxa"/>
          </w:tcPr>
          <w:p w14:paraId="1EA8A47A" w14:textId="77777777" w:rsidR="00B064C1" w:rsidRPr="00586D0B" w:rsidRDefault="00B064C1" w:rsidP="0002199C">
            <w:pPr>
              <w:rPr>
                <w:rFonts w:asciiTheme="minorBidi" w:hAnsiTheme="minorBidi"/>
                <w:sz w:val="22"/>
                <w:szCs w:val="22"/>
              </w:rPr>
            </w:pPr>
          </w:p>
          <w:p w14:paraId="46BA9B69" w14:textId="77777777" w:rsidR="00B064C1" w:rsidRPr="00586D0B" w:rsidRDefault="00B064C1" w:rsidP="0002199C">
            <w:pPr>
              <w:rPr>
                <w:rFonts w:asciiTheme="minorBidi" w:hAnsiTheme="minorBidi"/>
                <w:sz w:val="22"/>
                <w:szCs w:val="22"/>
              </w:rPr>
            </w:pPr>
          </w:p>
        </w:tc>
      </w:tr>
      <w:tr w:rsidR="00B064C1" w:rsidRPr="00586D0B" w14:paraId="3E1E8018" w14:textId="77777777" w:rsidTr="0002199C">
        <w:trPr>
          <w:trHeight w:val="1655"/>
        </w:trPr>
        <w:tc>
          <w:tcPr>
            <w:tcW w:w="9540" w:type="dxa"/>
          </w:tcPr>
          <w:p w14:paraId="244F2D1A" w14:textId="77777777" w:rsidR="00B064C1" w:rsidRPr="00586D0B" w:rsidRDefault="00B064C1" w:rsidP="0002199C">
            <w:pPr>
              <w:rPr>
                <w:rFonts w:asciiTheme="minorBidi" w:hAnsiTheme="minorBidi"/>
                <w:sz w:val="22"/>
              </w:rPr>
            </w:pPr>
          </w:p>
          <w:p w14:paraId="0C81FA04" w14:textId="77777777" w:rsidR="00B064C1" w:rsidRPr="00586D0B" w:rsidRDefault="00B064C1" w:rsidP="0002199C">
            <w:pPr>
              <w:rPr>
                <w:rFonts w:asciiTheme="minorBidi" w:hAnsiTheme="minorBidi"/>
                <w:sz w:val="22"/>
              </w:rPr>
            </w:pPr>
          </w:p>
          <w:p w14:paraId="71612E70" w14:textId="77777777" w:rsidR="00B064C1" w:rsidRPr="00586D0B" w:rsidRDefault="00B064C1" w:rsidP="0002199C">
            <w:pPr>
              <w:rPr>
                <w:rFonts w:asciiTheme="minorBidi" w:hAnsiTheme="minorBidi"/>
                <w:sz w:val="22"/>
              </w:rPr>
            </w:pPr>
          </w:p>
          <w:p w14:paraId="383F675D" w14:textId="77777777" w:rsidR="00B064C1" w:rsidRPr="00586D0B" w:rsidRDefault="00B064C1" w:rsidP="0002199C">
            <w:pPr>
              <w:rPr>
                <w:rFonts w:asciiTheme="minorBidi" w:hAnsiTheme="minorBidi"/>
                <w:sz w:val="22"/>
              </w:rPr>
            </w:pPr>
          </w:p>
          <w:p w14:paraId="736D2B2E" w14:textId="77777777" w:rsidR="00B064C1" w:rsidRPr="00586D0B" w:rsidRDefault="00B064C1" w:rsidP="0002199C">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78FC6DC5" w14:textId="77777777" w:rsidR="000D5C78" w:rsidRDefault="000D5C78">
      <w:pPr>
        <w:rPr>
          <w:rFonts w:asciiTheme="minorBidi" w:hAnsiTheme="minorBidi"/>
          <w:b/>
          <w:bCs/>
          <w:sz w:val="20"/>
          <w:szCs w:val="20"/>
        </w:rPr>
      </w:pPr>
      <w:r>
        <w:rPr>
          <w:rFonts w:asciiTheme="minorBidi" w:hAnsiTheme="minorBidi"/>
          <w:b/>
          <w:bCs/>
          <w:sz w:val="20"/>
          <w:szCs w:val="20"/>
        </w:rPr>
        <w:br w:type="page"/>
      </w:r>
    </w:p>
    <w:p w14:paraId="45C7AE16" w14:textId="77777777" w:rsidR="000D5C78" w:rsidRPr="00487D73" w:rsidRDefault="000D5C78" w:rsidP="000D5C78">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0D5C78" w:rsidRPr="00487D73" w14:paraId="19785201" w14:textId="77777777" w:rsidTr="003D2668">
        <w:trPr>
          <w:trHeight w:val="359"/>
        </w:trPr>
        <w:tc>
          <w:tcPr>
            <w:tcW w:w="2094" w:type="dxa"/>
            <w:vAlign w:val="center"/>
          </w:tcPr>
          <w:p w14:paraId="186E5BE9" w14:textId="77777777" w:rsidR="000D5C78" w:rsidRPr="00487D73" w:rsidRDefault="000D5C78"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5CC8ABEC" w14:textId="77777777" w:rsidR="000D5C78" w:rsidRPr="00487D73" w:rsidRDefault="000D5C78" w:rsidP="003D2668">
            <w:pPr>
              <w:rPr>
                <w:rFonts w:asciiTheme="minorBidi" w:hAnsiTheme="minorBidi"/>
              </w:rPr>
            </w:pPr>
          </w:p>
        </w:tc>
      </w:tr>
      <w:tr w:rsidR="000D5C78" w:rsidRPr="00487D73" w14:paraId="4F23A81A" w14:textId="77777777" w:rsidTr="003D2668">
        <w:trPr>
          <w:trHeight w:val="350"/>
        </w:trPr>
        <w:tc>
          <w:tcPr>
            <w:tcW w:w="2094" w:type="dxa"/>
            <w:vAlign w:val="center"/>
          </w:tcPr>
          <w:p w14:paraId="37EEBEF7" w14:textId="77777777" w:rsidR="000D5C78" w:rsidRPr="00487D73" w:rsidRDefault="000D5C78"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5D20D1F6" w14:textId="77777777" w:rsidR="000D5C78" w:rsidRPr="00487D73" w:rsidRDefault="000D5C78" w:rsidP="003D2668">
            <w:pPr>
              <w:rPr>
                <w:rFonts w:asciiTheme="minorBidi" w:hAnsiTheme="minorBidi"/>
              </w:rPr>
            </w:pPr>
          </w:p>
        </w:tc>
      </w:tr>
      <w:tr w:rsidR="000D5C78" w:rsidRPr="00487D73" w14:paraId="3958232E" w14:textId="77777777" w:rsidTr="003D2668">
        <w:trPr>
          <w:trHeight w:val="440"/>
        </w:trPr>
        <w:tc>
          <w:tcPr>
            <w:tcW w:w="2094" w:type="dxa"/>
            <w:vAlign w:val="center"/>
          </w:tcPr>
          <w:p w14:paraId="25F4D034" w14:textId="77777777" w:rsidR="000D5C78" w:rsidRPr="00487D73" w:rsidRDefault="000D5C78"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3BE41DCD" w14:textId="25592679" w:rsidR="000D5C78" w:rsidRPr="00C67EF8" w:rsidRDefault="00C92A13" w:rsidP="003D2668">
            <w:pPr>
              <w:rPr>
                <w:rFonts w:asciiTheme="minorBidi" w:hAnsiTheme="minorBidi"/>
              </w:rPr>
            </w:pPr>
            <w:r>
              <w:rPr>
                <w:rFonts w:asciiTheme="minorBidi" w:hAnsiTheme="minorBidi"/>
                <w:b/>
                <w:bCs/>
                <w:lang w:val="en-AU"/>
              </w:rPr>
              <w:t>NVC Level 4 - Networking and Cyber Security</w:t>
            </w:r>
          </w:p>
        </w:tc>
      </w:tr>
      <w:tr w:rsidR="000D5C78" w:rsidRPr="00487D73" w14:paraId="67792973" w14:textId="77777777" w:rsidTr="003D2668">
        <w:trPr>
          <w:trHeight w:val="262"/>
        </w:trPr>
        <w:tc>
          <w:tcPr>
            <w:tcW w:w="2094" w:type="dxa"/>
            <w:vAlign w:val="center"/>
          </w:tcPr>
          <w:p w14:paraId="054A7029" w14:textId="77777777" w:rsidR="000D5C78" w:rsidRPr="00487D73" w:rsidRDefault="000D5C78"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3BD7D36" w14:textId="77777777" w:rsidR="000D5C78" w:rsidRPr="00C67EF8" w:rsidRDefault="000D5C78" w:rsidP="003D2668">
            <w:pPr>
              <w:rPr>
                <w:rFonts w:asciiTheme="minorBidi" w:hAnsiTheme="minorBidi"/>
                <w:bCs/>
              </w:rPr>
            </w:pPr>
            <w:r w:rsidRPr="00076AA5">
              <w:rPr>
                <w:rFonts w:asciiTheme="minorBidi" w:hAnsiTheme="minorBidi"/>
                <w:bCs/>
              </w:rPr>
              <w:t>7-Implement Network security protocol and practices</w:t>
            </w:r>
          </w:p>
        </w:tc>
      </w:tr>
      <w:tr w:rsidR="000D5C78" w:rsidRPr="00487D73" w14:paraId="47B18347" w14:textId="77777777" w:rsidTr="003D2668">
        <w:trPr>
          <w:trHeight w:val="377"/>
        </w:trPr>
        <w:tc>
          <w:tcPr>
            <w:tcW w:w="2094" w:type="dxa"/>
            <w:vAlign w:val="center"/>
          </w:tcPr>
          <w:p w14:paraId="2E3820C2" w14:textId="77777777" w:rsidR="000D5C78" w:rsidRPr="00487D73" w:rsidRDefault="000D5C78"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3A4D6F3E" w14:textId="77777777" w:rsidR="000D5C78" w:rsidRPr="00C67EF8" w:rsidRDefault="000D5C78" w:rsidP="003D2668">
            <w:pPr>
              <w:rPr>
                <w:rFonts w:asciiTheme="minorBidi" w:hAnsiTheme="minorBidi"/>
                <w:b/>
                <w:bCs/>
              </w:rPr>
            </w:pPr>
            <w:r w:rsidRPr="00C67EF8">
              <w:rPr>
                <w:rFonts w:asciiTheme="minorBidi" w:hAnsiTheme="minorBidi"/>
                <w:b/>
                <w:bCs/>
              </w:rPr>
              <w:t>Formative Assessment</w:t>
            </w:r>
          </w:p>
        </w:tc>
      </w:tr>
      <w:tr w:rsidR="000D5C78" w:rsidRPr="00487D73" w14:paraId="481530A3" w14:textId="77777777" w:rsidTr="003D2668">
        <w:trPr>
          <w:trHeight w:val="917"/>
        </w:trPr>
        <w:tc>
          <w:tcPr>
            <w:tcW w:w="2094" w:type="dxa"/>
            <w:vAlign w:val="center"/>
          </w:tcPr>
          <w:p w14:paraId="000607E6" w14:textId="77777777" w:rsidR="000D5C78" w:rsidRPr="00487D73" w:rsidRDefault="000D5C78"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0269B283" w14:textId="77777777" w:rsidR="000D5C78" w:rsidRPr="00A821E5" w:rsidRDefault="000D5C78" w:rsidP="000D5C78">
            <w:pPr>
              <w:pStyle w:val="ListParagraph"/>
              <w:numPr>
                <w:ilvl w:val="0"/>
                <w:numId w:val="18"/>
              </w:numPr>
              <w:rPr>
                <w:rFonts w:asciiTheme="minorBidi" w:hAnsiTheme="minorBidi"/>
              </w:rPr>
            </w:pPr>
            <w:r>
              <w:t>F</w:t>
            </w:r>
            <w:r w:rsidRPr="00A821E5">
              <w:t xml:space="preserve">ind </w:t>
            </w:r>
            <w:r w:rsidRPr="00A821E5">
              <w:rPr>
                <w:rFonts w:asciiTheme="minorBidi" w:hAnsiTheme="minorBidi"/>
              </w:rPr>
              <w:t>Potential Threats in SOHO and Enterprise</w:t>
            </w:r>
          </w:p>
          <w:p w14:paraId="2BF208A9" w14:textId="77777777" w:rsidR="000D5C78" w:rsidRPr="00A821E5" w:rsidRDefault="000D5C78" w:rsidP="000D5C78">
            <w:pPr>
              <w:pStyle w:val="ListParagraph"/>
              <w:numPr>
                <w:ilvl w:val="0"/>
                <w:numId w:val="18"/>
              </w:numPr>
              <w:rPr>
                <w:rFonts w:asciiTheme="minorBidi" w:hAnsiTheme="minorBidi"/>
              </w:rPr>
            </w:pPr>
            <w:r w:rsidRPr="00A821E5">
              <w:rPr>
                <w:rFonts w:asciiTheme="minorBidi" w:hAnsiTheme="minorBidi"/>
              </w:rPr>
              <w:t>Take Preventive measures against Attacks</w:t>
            </w:r>
          </w:p>
          <w:p w14:paraId="7F42FDF2" w14:textId="77777777" w:rsidR="000D5C78" w:rsidRPr="001E3257" w:rsidRDefault="000D5C78" w:rsidP="003D2668">
            <w:pPr>
              <w:rPr>
                <w:rFonts w:asciiTheme="minorBidi" w:hAnsiTheme="minorBidi"/>
              </w:rPr>
            </w:pPr>
            <w:r>
              <w:rPr>
                <w:rFonts w:asciiTheme="minorBidi" w:hAnsiTheme="minorBidi"/>
              </w:rPr>
              <w:t xml:space="preserve"> </w:t>
            </w:r>
          </w:p>
        </w:tc>
      </w:tr>
    </w:tbl>
    <w:p w14:paraId="1EFD8811" w14:textId="5FD7E86C"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9616BA" w:rsidRDefault="001F2DA4" w:rsidP="0002199C">
            <w:pPr>
              <w:suppressAutoHyphens/>
              <w:spacing w:after="0"/>
              <w:rPr>
                <w:rFonts w:eastAsia="Calibri"/>
                <w:b/>
              </w:rPr>
            </w:pPr>
            <w:r w:rsidRPr="009616BA">
              <w:rPr>
                <w:rFonts w:eastAsia="SimSun"/>
                <w:b/>
                <w:sz w:val="24"/>
              </w:rPr>
              <w:t>Answer Key</w:t>
            </w:r>
          </w:p>
        </w:tc>
      </w:tr>
      <w:tr w:rsidR="001F2DA4" w:rsidRPr="009616BA" w14:paraId="6252204B" w14:textId="77777777" w:rsidTr="001F2DA4">
        <w:trPr>
          <w:trHeight w:val="141"/>
          <w:jc w:val="center"/>
        </w:trPr>
        <w:tc>
          <w:tcPr>
            <w:tcW w:w="1161" w:type="dxa"/>
            <w:vMerge w:val="restart"/>
            <w:shd w:val="clear" w:color="auto" w:fill="auto"/>
          </w:tcPr>
          <w:p w14:paraId="6BE73717" w14:textId="77777777" w:rsidR="001F2DA4" w:rsidRPr="009616BA" w:rsidRDefault="001F2DA4" w:rsidP="00FC28E6">
            <w:pPr>
              <w:numPr>
                <w:ilvl w:val="3"/>
                <w:numId w:val="12"/>
              </w:numPr>
              <w:tabs>
                <w:tab w:val="left" w:pos="285"/>
              </w:tabs>
              <w:suppressAutoHyphens/>
              <w:spacing w:after="0" w:line="240" w:lineRule="auto"/>
              <w:ind w:left="0" w:hanging="357"/>
              <w:contextualSpacing/>
              <w:jc w:val="center"/>
              <w:rPr>
                <w:rFonts w:eastAsia="Calibri"/>
                <w:szCs w:val="20"/>
              </w:rPr>
            </w:pPr>
          </w:p>
        </w:tc>
        <w:tc>
          <w:tcPr>
            <w:tcW w:w="8512" w:type="dxa"/>
            <w:shd w:val="clear" w:color="auto" w:fill="auto"/>
          </w:tcPr>
          <w:p w14:paraId="20396AF0" w14:textId="6808BCFB" w:rsidR="001F2DA4" w:rsidRPr="0002199C" w:rsidRDefault="0002199C" w:rsidP="0002199C">
            <w:pPr>
              <w:spacing w:after="0"/>
              <w:rPr>
                <w:rFonts w:cs="Arial"/>
                <w:szCs w:val="20"/>
              </w:rPr>
            </w:pPr>
            <w:r w:rsidRPr="0002199C">
              <w:rPr>
                <w:rFonts w:cs="Arial"/>
                <w:szCs w:val="20"/>
              </w:rPr>
              <w:t>Define Edge router in NAT</w:t>
            </w:r>
          </w:p>
        </w:tc>
      </w:tr>
      <w:tr w:rsidR="001F2DA4" w:rsidRPr="009616BA" w14:paraId="2983F0AC" w14:textId="77777777" w:rsidTr="001F2DA4">
        <w:trPr>
          <w:trHeight w:val="141"/>
          <w:jc w:val="center"/>
        </w:trPr>
        <w:tc>
          <w:tcPr>
            <w:tcW w:w="1161" w:type="dxa"/>
            <w:vMerge/>
            <w:shd w:val="clear" w:color="auto" w:fill="auto"/>
          </w:tcPr>
          <w:p w14:paraId="03ADD79C"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1D620B47" w14:textId="3FB3904D" w:rsidR="001F2DA4" w:rsidRPr="001121C1" w:rsidRDefault="0002199C" w:rsidP="0002199C">
            <w:pPr>
              <w:pStyle w:val="ListParagraph"/>
              <w:spacing w:after="0"/>
              <w:ind w:left="0"/>
              <w:rPr>
                <w:rFonts w:cs="Arial"/>
              </w:rPr>
            </w:pPr>
            <w:r w:rsidRPr="0002199C">
              <w:rPr>
                <w:rFonts w:cs="Arial"/>
              </w:rPr>
              <w:t>An edge router in NAT (Network Address Translation) is a device positioned at the boundary of a network, translating private IP addresses to a public one for communication over the internet. It serves as a gateway, managing the flow of data between the internal network and external networks while concealing internal IP addresses.</w:t>
            </w: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1C8F2EF" w14:textId="26BA3C02" w:rsidR="001F2DA4" w:rsidRPr="0002199C" w:rsidRDefault="0002199C" w:rsidP="0002199C">
            <w:pPr>
              <w:spacing w:after="0"/>
              <w:jc w:val="both"/>
              <w:rPr>
                <w:rFonts w:cs="Arial"/>
                <w:noProof/>
                <w:szCs w:val="20"/>
              </w:rPr>
            </w:pPr>
            <w:r w:rsidRPr="0002199C">
              <w:rPr>
                <w:rFonts w:cs="Arial"/>
                <w:noProof/>
                <w:szCs w:val="20"/>
              </w:rPr>
              <w:t>what is VPN</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7C9113E0" w14:textId="7BF0B88B" w:rsidR="001F2DA4" w:rsidRPr="009616BA" w:rsidRDefault="001271F5" w:rsidP="0002199C">
            <w:pPr>
              <w:pStyle w:val="DutiesandTasks"/>
              <w:numPr>
                <w:ilvl w:val="0"/>
                <w:numId w:val="0"/>
              </w:numPr>
              <w:spacing w:before="0" w:after="0"/>
              <w:ind w:left="224"/>
              <w:jc w:val="both"/>
              <w:rPr>
                <w:sz w:val="20"/>
                <w:szCs w:val="20"/>
              </w:rPr>
            </w:pPr>
            <w:r w:rsidRPr="001271F5">
              <w:rPr>
                <w:sz w:val="20"/>
                <w:szCs w:val="20"/>
              </w:rPr>
              <w:t>A VPN, or Virtual Private Network, is a secure connection that encrypts your internet traffic, providing privacy and security. It allows you to access the internet through a remote server, masking your IP address and making your online activities more anonymous. VPNs are commonly used for privacy protection, bypassing geo-restrictions, and enhancing online security.</w:t>
            </w: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1D86EFFC" w14:textId="3D7B0BC5" w:rsidR="001F2DA4" w:rsidRPr="00325D33" w:rsidRDefault="0086539F" w:rsidP="009D0386">
            <w:pPr>
              <w:pStyle w:val="DutiesandTasks"/>
              <w:numPr>
                <w:ilvl w:val="0"/>
                <w:numId w:val="0"/>
              </w:numPr>
              <w:spacing w:before="0" w:after="0"/>
              <w:ind w:left="720" w:hanging="720"/>
              <w:jc w:val="both"/>
              <w:rPr>
                <w:sz w:val="20"/>
                <w:szCs w:val="20"/>
              </w:rPr>
            </w:pPr>
            <w:r w:rsidRPr="00325D33">
              <w:rPr>
                <w:sz w:val="20"/>
                <w:szCs w:val="20"/>
              </w:rPr>
              <w:t>What is IPsec</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3D55321C" w14:textId="77777777" w:rsidR="00325D33" w:rsidRPr="00325D33" w:rsidRDefault="005157BB" w:rsidP="00325D33">
            <w:pPr>
              <w:pStyle w:val="DutiesandTasks"/>
              <w:numPr>
                <w:ilvl w:val="0"/>
                <w:numId w:val="0"/>
              </w:numPr>
              <w:spacing w:before="0" w:after="0"/>
              <w:ind w:left="224"/>
              <w:jc w:val="both"/>
              <w:rPr>
                <w:sz w:val="20"/>
                <w:szCs w:val="20"/>
              </w:rPr>
            </w:pPr>
            <w:r w:rsidRPr="00325D33">
              <w:rPr>
                <w:sz w:val="20"/>
                <w:szCs w:val="20"/>
              </w:rPr>
              <w:t>IPsec</w:t>
            </w:r>
            <w:r w:rsidR="0086539F" w:rsidRPr="00325D33">
              <w:rPr>
                <w:sz w:val="20"/>
                <w:szCs w:val="20"/>
              </w:rPr>
              <w:t xml:space="preserve"> (Internet Protocol Security) is a protocol suite used to secure communication over an IP network.</w:t>
            </w:r>
          </w:p>
          <w:p w14:paraId="2838F88A" w14:textId="12616465" w:rsidR="001F2DA4" w:rsidRPr="00325D33" w:rsidRDefault="0086539F" w:rsidP="00325D33">
            <w:pPr>
              <w:pStyle w:val="DutiesandTasks"/>
              <w:numPr>
                <w:ilvl w:val="0"/>
                <w:numId w:val="0"/>
              </w:numPr>
              <w:spacing w:before="0" w:after="0"/>
              <w:ind w:left="224"/>
              <w:jc w:val="both"/>
              <w:rPr>
                <w:sz w:val="20"/>
                <w:szCs w:val="20"/>
              </w:rPr>
            </w:pPr>
            <w:r w:rsidRPr="00325D33">
              <w:rPr>
                <w:sz w:val="20"/>
                <w:szCs w:val="20"/>
              </w:rPr>
              <w:t xml:space="preserve"> It provides a framework for authenticating and encrypting data at the network layer, ensuring confidentiality, integrity, and authenticity of transmitted information</w:t>
            </w:r>
            <w:r w:rsidR="005157BB" w:rsidRPr="00325D33">
              <w:rPr>
                <w:sz w:val="20"/>
                <w:szCs w:val="20"/>
              </w:rPr>
              <w:t>.</w:t>
            </w:r>
          </w:p>
        </w:tc>
      </w:tr>
      <w:tr w:rsidR="001F2DA4" w:rsidRPr="009616BA" w14:paraId="58F0DB37" w14:textId="77777777" w:rsidTr="001F2DA4">
        <w:trPr>
          <w:trHeight w:val="141"/>
          <w:jc w:val="center"/>
        </w:trPr>
        <w:tc>
          <w:tcPr>
            <w:tcW w:w="1161" w:type="dxa"/>
            <w:vMerge w:val="restart"/>
            <w:shd w:val="clear" w:color="auto" w:fill="auto"/>
          </w:tcPr>
          <w:p w14:paraId="29B6F54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6AEC3427" w14:textId="1A254E33" w:rsidR="001F2DA4" w:rsidRPr="00934207" w:rsidRDefault="00BA2C50" w:rsidP="0002199C">
            <w:pPr>
              <w:spacing w:after="0"/>
              <w:rPr>
                <w:rFonts w:eastAsia="Calibri"/>
                <w:iCs/>
                <w:szCs w:val="20"/>
              </w:rPr>
            </w:pPr>
            <w:r w:rsidRPr="00BA2C50">
              <w:rPr>
                <w:rFonts w:eastAsia="Calibri"/>
                <w:iCs/>
                <w:szCs w:val="20"/>
              </w:rPr>
              <w:t>Define Internet Key Exchange</w:t>
            </w:r>
          </w:p>
        </w:tc>
      </w:tr>
      <w:tr w:rsidR="001F2DA4" w:rsidRPr="009616BA" w14:paraId="383EBCE2" w14:textId="77777777" w:rsidTr="001F2DA4">
        <w:trPr>
          <w:trHeight w:val="141"/>
          <w:jc w:val="center"/>
        </w:trPr>
        <w:tc>
          <w:tcPr>
            <w:tcW w:w="1161" w:type="dxa"/>
            <w:vMerge/>
            <w:shd w:val="clear" w:color="auto" w:fill="auto"/>
          </w:tcPr>
          <w:p w14:paraId="2B16B92E"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3DD80D7F" w14:textId="415AA33F" w:rsidR="001F2DA4" w:rsidRPr="009616BA" w:rsidRDefault="00BA2C50" w:rsidP="0002199C">
            <w:pPr>
              <w:suppressAutoHyphens/>
              <w:spacing w:after="0"/>
              <w:jc w:val="both"/>
              <w:rPr>
                <w:rFonts w:eastAsia="Calibri"/>
                <w:iCs/>
                <w:szCs w:val="20"/>
              </w:rPr>
            </w:pPr>
            <w:r w:rsidRPr="00BA2C50">
              <w:rPr>
                <w:rFonts w:eastAsia="Calibri"/>
                <w:iCs/>
                <w:szCs w:val="20"/>
              </w:rPr>
              <w:t>Internet Key Exchange (IKE) is a protocol used to establish a secure and authenticated communication channel, typically in virtual private networks (VPNs). It facilitates the exchange of cryptographic keys and negotiation of security parameters between devices for secure data transmission. IKE ensures the confidentiality and integrity of the communication by establishing a shared secret key between the parties involved.</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4BDB020" w14:textId="38E5064C" w:rsidR="001F2DA4" w:rsidRPr="00934207" w:rsidRDefault="00BA2C50" w:rsidP="0002199C">
            <w:pPr>
              <w:suppressAutoHyphens/>
              <w:spacing w:after="0"/>
              <w:rPr>
                <w:rFonts w:eastAsia="Calibri"/>
                <w:iCs/>
                <w:szCs w:val="20"/>
              </w:rPr>
            </w:pPr>
            <w:r w:rsidRPr="00BA2C50">
              <w:rPr>
                <w:rFonts w:eastAsia="Calibri"/>
                <w:iCs/>
                <w:szCs w:val="20"/>
              </w:rPr>
              <w:t xml:space="preserve">list </w:t>
            </w:r>
            <w:r w:rsidR="006249D1">
              <w:rPr>
                <w:rFonts w:eastAsia="Calibri"/>
                <w:iCs/>
                <w:szCs w:val="20"/>
              </w:rPr>
              <w:t xml:space="preserve">4 </w:t>
            </w:r>
            <w:r w:rsidRPr="00BA2C50">
              <w:rPr>
                <w:rFonts w:eastAsia="Calibri"/>
                <w:iCs/>
                <w:szCs w:val="20"/>
              </w:rPr>
              <w:t>types of VPN</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EF6F1A3" w14:textId="061AB88F" w:rsidR="006249D1" w:rsidRPr="006249D1" w:rsidRDefault="006249D1" w:rsidP="006249D1">
            <w:pPr>
              <w:suppressAutoHyphens/>
              <w:spacing w:after="0"/>
              <w:rPr>
                <w:rFonts w:eastAsia="Calibri"/>
                <w:iCs/>
              </w:rPr>
            </w:pPr>
            <w:r>
              <w:rPr>
                <w:rFonts w:eastAsia="Calibri"/>
                <w:iCs/>
              </w:rPr>
              <w:t xml:space="preserve">Remote Access VPN   </w:t>
            </w:r>
          </w:p>
          <w:p w14:paraId="52A0B735" w14:textId="1B1785A4" w:rsidR="006249D1" w:rsidRPr="006249D1" w:rsidRDefault="006249D1" w:rsidP="006249D1">
            <w:pPr>
              <w:suppressAutoHyphens/>
              <w:spacing w:after="0"/>
              <w:rPr>
                <w:rFonts w:eastAsia="Calibri"/>
                <w:iCs/>
              </w:rPr>
            </w:pPr>
            <w:r>
              <w:rPr>
                <w:rFonts w:eastAsia="Calibri"/>
                <w:iCs/>
              </w:rPr>
              <w:t>Site-to-Site VPN</w:t>
            </w:r>
          </w:p>
          <w:p w14:paraId="2BCF2B11" w14:textId="793ABC19" w:rsidR="006249D1" w:rsidRPr="006249D1" w:rsidRDefault="006249D1" w:rsidP="006249D1">
            <w:pPr>
              <w:suppressAutoHyphens/>
              <w:spacing w:after="0"/>
              <w:rPr>
                <w:rFonts w:eastAsia="Calibri"/>
                <w:iCs/>
              </w:rPr>
            </w:pPr>
            <w:r w:rsidRPr="006249D1">
              <w:rPr>
                <w:rFonts w:eastAsia="Calibri"/>
                <w:iCs/>
              </w:rPr>
              <w:t>SSL/TLS VPN</w:t>
            </w:r>
          </w:p>
          <w:p w14:paraId="4212A6EB" w14:textId="055FC3CA" w:rsidR="001F2DA4" w:rsidRPr="005171BA" w:rsidRDefault="006249D1" w:rsidP="006249D1">
            <w:pPr>
              <w:suppressAutoHyphens/>
              <w:spacing w:after="0"/>
              <w:rPr>
                <w:rFonts w:eastAsia="Calibri"/>
                <w:iCs/>
              </w:rPr>
            </w:pPr>
            <w:r>
              <w:rPr>
                <w:rFonts w:eastAsia="Calibri"/>
                <w:iCs/>
              </w:rPr>
              <w:t>IPsec VPN</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431D1" w14:textId="77777777" w:rsidR="0052092A" w:rsidRDefault="0052092A" w:rsidP="00C92255">
      <w:pPr>
        <w:spacing w:after="0" w:line="240" w:lineRule="auto"/>
      </w:pPr>
      <w:r>
        <w:separator/>
      </w:r>
    </w:p>
  </w:endnote>
  <w:endnote w:type="continuationSeparator" w:id="0">
    <w:p w14:paraId="4A0E7FE1" w14:textId="77777777" w:rsidR="0052092A" w:rsidRDefault="0052092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23DC3777" w:rsidR="009D0386" w:rsidRDefault="009D0386">
        <w:pPr>
          <w:pStyle w:val="Footer"/>
          <w:jc w:val="right"/>
        </w:pPr>
        <w:r>
          <w:fldChar w:fldCharType="begin"/>
        </w:r>
        <w:r>
          <w:instrText xml:space="preserve"> PAGE   \* MERGEFORMAT </w:instrText>
        </w:r>
        <w:r>
          <w:fldChar w:fldCharType="separate"/>
        </w:r>
        <w:r w:rsidR="00C92A13">
          <w:rPr>
            <w:noProof/>
          </w:rPr>
          <w:t>13</w:t>
        </w:r>
        <w:r>
          <w:rPr>
            <w:noProof/>
          </w:rPr>
          <w:fldChar w:fldCharType="end"/>
        </w:r>
      </w:p>
    </w:sdtContent>
  </w:sdt>
  <w:p w14:paraId="78FA8DCD" w14:textId="77777777" w:rsidR="009D0386" w:rsidRDefault="009D0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D8900" w14:textId="77777777" w:rsidR="0052092A" w:rsidRDefault="0052092A" w:rsidP="00C92255">
      <w:pPr>
        <w:spacing w:after="0" w:line="240" w:lineRule="auto"/>
      </w:pPr>
      <w:r>
        <w:separator/>
      </w:r>
    </w:p>
  </w:footnote>
  <w:footnote w:type="continuationSeparator" w:id="0">
    <w:p w14:paraId="70E002F9" w14:textId="77777777" w:rsidR="0052092A" w:rsidRDefault="0052092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0619B"/>
    <w:multiLevelType w:val="hybridMultilevel"/>
    <w:tmpl w:val="7078197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11FC35EF"/>
    <w:multiLevelType w:val="hybridMultilevel"/>
    <w:tmpl w:val="0792E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4C2C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1" w15:restartNumberingAfterBreak="0">
    <w:nsid w:val="318F7B51"/>
    <w:multiLevelType w:val="hybridMultilevel"/>
    <w:tmpl w:val="412A3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15:restartNumberingAfterBreak="0">
    <w:nsid w:val="4BD31B29"/>
    <w:multiLevelType w:val="hybridMultilevel"/>
    <w:tmpl w:val="9FB0CB3A"/>
    <w:lvl w:ilvl="0" w:tplc="FC38756E">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054134"/>
    <w:multiLevelType w:val="hybridMultilevel"/>
    <w:tmpl w:val="BA90AC4A"/>
    <w:lvl w:ilvl="0" w:tplc="26ACF41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B0AF5"/>
    <w:multiLevelType w:val="hybridMultilevel"/>
    <w:tmpl w:val="3A9847F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1"/>
  </w:num>
  <w:num w:numId="4">
    <w:abstractNumId w:val="14"/>
  </w:num>
  <w:num w:numId="5">
    <w:abstractNumId w:val="16"/>
  </w:num>
  <w:num w:numId="6">
    <w:abstractNumId w:val="9"/>
  </w:num>
  <w:num w:numId="7">
    <w:abstractNumId w:val="0"/>
  </w:num>
  <w:num w:numId="8">
    <w:abstractNumId w:val="4"/>
  </w:num>
  <w:num w:numId="9">
    <w:abstractNumId w:val="7"/>
  </w:num>
  <w:num w:numId="10">
    <w:abstractNumId w:val="8"/>
  </w:num>
  <w:num w:numId="11">
    <w:abstractNumId w:val="5"/>
  </w:num>
  <w:num w:numId="12">
    <w:abstractNumId w:val="10"/>
  </w:num>
  <w:num w:numId="13">
    <w:abstractNumId w:val="6"/>
  </w:num>
  <w:num w:numId="14">
    <w:abstractNumId w:val="15"/>
  </w:num>
  <w:num w:numId="15">
    <w:abstractNumId w:val="2"/>
  </w:num>
  <w:num w:numId="16">
    <w:abstractNumId w:val="11"/>
  </w:num>
  <w:num w:numId="17">
    <w:abstractNumId w:val="5"/>
  </w:num>
  <w:num w:numId="1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99C"/>
    <w:rsid w:val="00023E92"/>
    <w:rsid w:val="00026798"/>
    <w:rsid w:val="00027020"/>
    <w:rsid w:val="00027540"/>
    <w:rsid w:val="00051F8D"/>
    <w:rsid w:val="00055B94"/>
    <w:rsid w:val="000632C8"/>
    <w:rsid w:val="00067377"/>
    <w:rsid w:val="00073EDA"/>
    <w:rsid w:val="00080361"/>
    <w:rsid w:val="00087675"/>
    <w:rsid w:val="000927EB"/>
    <w:rsid w:val="000A202A"/>
    <w:rsid w:val="000A35C1"/>
    <w:rsid w:val="000A7AC4"/>
    <w:rsid w:val="000B5176"/>
    <w:rsid w:val="000C106D"/>
    <w:rsid w:val="000D04CA"/>
    <w:rsid w:val="000D5C78"/>
    <w:rsid w:val="000D69FD"/>
    <w:rsid w:val="000D724E"/>
    <w:rsid w:val="000E235A"/>
    <w:rsid w:val="000E3A5A"/>
    <w:rsid w:val="00100129"/>
    <w:rsid w:val="00100B03"/>
    <w:rsid w:val="00102FED"/>
    <w:rsid w:val="00105A0E"/>
    <w:rsid w:val="00107755"/>
    <w:rsid w:val="00107B9F"/>
    <w:rsid w:val="0011424E"/>
    <w:rsid w:val="00115C19"/>
    <w:rsid w:val="001161EE"/>
    <w:rsid w:val="001271F5"/>
    <w:rsid w:val="00130E25"/>
    <w:rsid w:val="00131576"/>
    <w:rsid w:val="00132FA5"/>
    <w:rsid w:val="001347D3"/>
    <w:rsid w:val="00140C34"/>
    <w:rsid w:val="001438AD"/>
    <w:rsid w:val="0015188E"/>
    <w:rsid w:val="00157C17"/>
    <w:rsid w:val="00162EF8"/>
    <w:rsid w:val="0016752A"/>
    <w:rsid w:val="001821E9"/>
    <w:rsid w:val="00182DB5"/>
    <w:rsid w:val="001B1CC1"/>
    <w:rsid w:val="001B457D"/>
    <w:rsid w:val="001C0D67"/>
    <w:rsid w:val="001C6604"/>
    <w:rsid w:val="001D47D3"/>
    <w:rsid w:val="001E38C0"/>
    <w:rsid w:val="001F2A43"/>
    <w:rsid w:val="001F2DA4"/>
    <w:rsid w:val="001F35B8"/>
    <w:rsid w:val="001F4C49"/>
    <w:rsid w:val="00204483"/>
    <w:rsid w:val="00205041"/>
    <w:rsid w:val="00206480"/>
    <w:rsid w:val="00210ABC"/>
    <w:rsid w:val="00242DFC"/>
    <w:rsid w:val="00243CC2"/>
    <w:rsid w:val="0024460D"/>
    <w:rsid w:val="002449D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C7EED"/>
    <w:rsid w:val="00307200"/>
    <w:rsid w:val="003245D8"/>
    <w:rsid w:val="00325D33"/>
    <w:rsid w:val="003350BF"/>
    <w:rsid w:val="00343F42"/>
    <w:rsid w:val="00351EED"/>
    <w:rsid w:val="0035637C"/>
    <w:rsid w:val="003614D0"/>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710A7"/>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4071"/>
    <w:rsid w:val="005060BE"/>
    <w:rsid w:val="005157BB"/>
    <w:rsid w:val="0052092A"/>
    <w:rsid w:val="00523143"/>
    <w:rsid w:val="00540C21"/>
    <w:rsid w:val="00542430"/>
    <w:rsid w:val="00543AE5"/>
    <w:rsid w:val="0054583A"/>
    <w:rsid w:val="00547836"/>
    <w:rsid w:val="005527E1"/>
    <w:rsid w:val="0055389F"/>
    <w:rsid w:val="005551AD"/>
    <w:rsid w:val="00556BB7"/>
    <w:rsid w:val="00563828"/>
    <w:rsid w:val="00563B67"/>
    <w:rsid w:val="005662BB"/>
    <w:rsid w:val="005716BB"/>
    <w:rsid w:val="00586704"/>
    <w:rsid w:val="00586D0B"/>
    <w:rsid w:val="005878F7"/>
    <w:rsid w:val="005932FC"/>
    <w:rsid w:val="00595590"/>
    <w:rsid w:val="00596197"/>
    <w:rsid w:val="005A0140"/>
    <w:rsid w:val="005A0818"/>
    <w:rsid w:val="005A2D36"/>
    <w:rsid w:val="005A49E1"/>
    <w:rsid w:val="005A7D8B"/>
    <w:rsid w:val="005B1ED2"/>
    <w:rsid w:val="005C49A2"/>
    <w:rsid w:val="005C63CA"/>
    <w:rsid w:val="005C7425"/>
    <w:rsid w:val="005C74B4"/>
    <w:rsid w:val="005D4097"/>
    <w:rsid w:val="005D521E"/>
    <w:rsid w:val="005E2947"/>
    <w:rsid w:val="0061490E"/>
    <w:rsid w:val="00622345"/>
    <w:rsid w:val="006249D1"/>
    <w:rsid w:val="006430C7"/>
    <w:rsid w:val="00653F2B"/>
    <w:rsid w:val="00654A59"/>
    <w:rsid w:val="00655752"/>
    <w:rsid w:val="00657407"/>
    <w:rsid w:val="00660249"/>
    <w:rsid w:val="00665FB6"/>
    <w:rsid w:val="006675F4"/>
    <w:rsid w:val="00670AA2"/>
    <w:rsid w:val="00671320"/>
    <w:rsid w:val="00671CB3"/>
    <w:rsid w:val="00672044"/>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7004"/>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5C6"/>
    <w:rsid w:val="00801BB6"/>
    <w:rsid w:val="00804B65"/>
    <w:rsid w:val="008173FE"/>
    <w:rsid w:val="008207C1"/>
    <w:rsid w:val="00820B22"/>
    <w:rsid w:val="00825686"/>
    <w:rsid w:val="008344C7"/>
    <w:rsid w:val="00847786"/>
    <w:rsid w:val="0085698C"/>
    <w:rsid w:val="0085795B"/>
    <w:rsid w:val="0086539F"/>
    <w:rsid w:val="00872C65"/>
    <w:rsid w:val="00873AA9"/>
    <w:rsid w:val="00875C67"/>
    <w:rsid w:val="00881E1D"/>
    <w:rsid w:val="00893223"/>
    <w:rsid w:val="008A62CE"/>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0386"/>
    <w:rsid w:val="009D4B03"/>
    <w:rsid w:val="009D7401"/>
    <w:rsid w:val="009F6786"/>
    <w:rsid w:val="00A14A8B"/>
    <w:rsid w:val="00A14DB7"/>
    <w:rsid w:val="00A20781"/>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2C50"/>
    <w:rsid w:val="00BA3B14"/>
    <w:rsid w:val="00BA6AE9"/>
    <w:rsid w:val="00BB39EE"/>
    <w:rsid w:val="00BD1B0D"/>
    <w:rsid w:val="00BD5101"/>
    <w:rsid w:val="00BE1E16"/>
    <w:rsid w:val="00C05385"/>
    <w:rsid w:val="00C16704"/>
    <w:rsid w:val="00C23C5B"/>
    <w:rsid w:val="00C30120"/>
    <w:rsid w:val="00C37CEE"/>
    <w:rsid w:val="00C4016C"/>
    <w:rsid w:val="00C455E4"/>
    <w:rsid w:val="00C501B7"/>
    <w:rsid w:val="00C67EF8"/>
    <w:rsid w:val="00C87B33"/>
    <w:rsid w:val="00C92255"/>
    <w:rsid w:val="00C92A13"/>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95455"/>
    <w:rsid w:val="00DA03FD"/>
    <w:rsid w:val="00DA3B06"/>
    <w:rsid w:val="00DC14C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4407"/>
    <w:rsid w:val="00EC5DCF"/>
    <w:rsid w:val="00EC7683"/>
    <w:rsid w:val="00ED0D9B"/>
    <w:rsid w:val="00EE55F5"/>
    <w:rsid w:val="00EF406E"/>
    <w:rsid w:val="00F03AD0"/>
    <w:rsid w:val="00F07920"/>
    <w:rsid w:val="00F234A7"/>
    <w:rsid w:val="00F257D8"/>
    <w:rsid w:val="00F27A74"/>
    <w:rsid w:val="00F35F69"/>
    <w:rsid w:val="00F4411E"/>
    <w:rsid w:val="00F470BA"/>
    <w:rsid w:val="00F5039E"/>
    <w:rsid w:val="00F55388"/>
    <w:rsid w:val="00F55B3A"/>
    <w:rsid w:val="00F6518F"/>
    <w:rsid w:val="00F713C7"/>
    <w:rsid w:val="00F72AF0"/>
    <w:rsid w:val="00F732A9"/>
    <w:rsid w:val="00F76AB2"/>
    <w:rsid w:val="00F95BB6"/>
    <w:rsid w:val="00FA0102"/>
    <w:rsid w:val="00FA6BF8"/>
    <w:rsid w:val="00FB1A30"/>
    <w:rsid w:val="00FB1E0E"/>
    <w:rsid w:val="00FB3ABA"/>
    <w:rsid w:val="00FC28E6"/>
    <w:rsid w:val="00FC5BA8"/>
    <w:rsid w:val="00FD52C2"/>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paragraph" w:styleId="NormalWeb">
    <w:name w:val="Normal (Web)"/>
    <w:basedOn w:val="Normal"/>
    <w:uiPriority w:val="99"/>
    <w:unhideWhenUsed/>
    <w:rsid w:val="008653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7142">
      <w:bodyDiv w:val="1"/>
      <w:marLeft w:val="0"/>
      <w:marRight w:val="0"/>
      <w:marTop w:val="0"/>
      <w:marBottom w:val="0"/>
      <w:divBdr>
        <w:top w:val="none" w:sz="0" w:space="0" w:color="auto"/>
        <w:left w:val="none" w:sz="0" w:space="0" w:color="auto"/>
        <w:bottom w:val="none" w:sz="0" w:space="0" w:color="auto"/>
        <w:right w:val="none" w:sz="0" w:space="0" w:color="auto"/>
      </w:divBdr>
      <w:divsChild>
        <w:div w:id="648050246">
          <w:marLeft w:val="0"/>
          <w:marRight w:val="0"/>
          <w:marTop w:val="0"/>
          <w:marBottom w:val="0"/>
          <w:divBdr>
            <w:top w:val="none" w:sz="0" w:space="0" w:color="auto"/>
            <w:left w:val="none" w:sz="0" w:space="0" w:color="auto"/>
            <w:bottom w:val="none" w:sz="0" w:space="0" w:color="auto"/>
            <w:right w:val="none" w:sz="0" w:space="0" w:color="auto"/>
          </w:divBdr>
          <w:divsChild>
            <w:div w:id="1530140031">
              <w:marLeft w:val="0"/>
              <w:marRight w:val="0"/>
              <w:marTop w:val="0"/>
              <w:marBottom w:val="0"/>
              <w:divBdr>
                <w:top w:val="none" w:sz="0" w:space="0" w:color="auto"/>
                <w:left w:val="none" w:sz="0" w:space="0" w:color="auto"/>
                <w:bottom w:val="none" w:sz="0" w:space="0" w:color="auto"/>
                <w:right w:val="none" w:sz="0" w:space="0" w:color="auto"/>
              </w:divBdr>
              <w:divsChild>
                <w:div w:id="19184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5CA97-077C-472D-928E-D009FC12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32</cp:revision>
  <dcterms:created xsi:type="dcterms:W3CDTF">2023-11-10T17:10:00Z</dcterms:created>
  <dcterms:modified xsi:type="dcterms:W3CDTF">2023-11-14T18:20:00Z</dcterms:modified>
</cp:coreProperties>
</file>